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8768" w14:textId="77777777" w:rsidR="00C530A6" w:rsidRPr="00F23299" w:rsidRDefault="008C1A67" w:rsidP="00641360">
      <w:pPr>
        <w:pBdr>
          <w:bottom w:val="single" w:sz="4" w:space="1" w:color="auto"/>
        </w:pBdr>
        <w:rPr>
          <w:b/>
          <w:sz w:val="32"/>
        </w:rPr>
      </w:pPr>
      <w:bookmarkStart w:id="0" w:name="_GoBack"/>
      <w:bookmarkEnd w:id="0"/>
      <w:r w:rsidRPr="00F23299">
        <w:rPr>
          <w:b/>
          <w:sz w:val="32"/>
        </w:rPr>
        <w:t>PARCC/MISA Item Set</w:t>
      </w:r>
      <w:r w:rsidR="00F23299">
        <w:rPr>
          <w:b/>
          <w:sz w:val="32"/>
        </w:rPr>
        <w:tab/>
      </w:r>
      <w:r w:rsidR="00F23299">
        <w:rPr>
          <w:b/>
          <w:sz w:val="32"/>
        </w:rPr>
        <w:tab/>
      </w:r>
      <w:r w:rsidR="00641360">
        <w:rPr>
          <w:b/>
          <w:sz w:val="32"/>
        </w:rPr>
        <w:t xml:space="preserve">         </w:t>
      </w:r>
      <w:r w:rsidR="00641360">
        <w:rPr>
          <w:b/>
          <w:sz w:val="32"/>
        </w:rPr>
        <w:tab/>
      </w:r>
      <w:r w:rsidR="009506D4">
        <w:rPr>
          <w:b/>
          <w:sz w:val="32"/>
        </w:rPr>
        <w:t xml:space="preserve">ES - PARCC/MISA </w:t>
      </w:r>
      <w:r w:rsidR="00F23299">
        <w:rPr>
          <w:b/>
          <w:sz w:val="32"/>
        </w:rPr>
        <w:t>-</w:t>
      </w:r>
      <w:r w:rsidR="009506D4">
        <w:rPr>
          <w:b/>
          <w:sz w:val="32"/>
        </w:rPr>
        <w:t xml:space="preserve"> </w:t>
      </w:r>
      <w:r w:rsidR="00F23299">
        <w:rPr>
          <w:b/>
          <w:sz w:val="32"/>
        </w:rPr>
        <w:t>Weathering and Erosion</w:t>
      </w:r>
    </w:p>
    <w:p w14:paraId="59046CE8" w14:textId="77777777" w:rsidR="00F23299" w:rsidRDefault="00F23299">
      <w:pPr>
        <w:rPr>
          <w:b/>
        </w:rPr>
      </w:pPr>
    </w:p>
    <w:p w14:paraId="19D2EF1A" w14:textId="77777777" w:rsidR="003F482B" w:rsidRPr="00483EB2" w:rsidRDefault="00F23299">
      <w:pPr>
        <w:rPr>
          <w:b/>
          <w:sz w:val="28"/>
        </w:rPr>
      </w:pPr>
      <w:r w:rsidRPr="005E3BBD">
        <w:rPr>
          <w:b/>
          <w:sz w:val="28"/>
          <w:u w:val="single"/>
        </w:rPr>
        <w:t>STIMULUS</w:t>
      </w:r>
      <w:r w:rsidR="00A30BC9" w:rsidRPr="005E3BBD">
        <w:rPr>
          <w:b/>
          <w:sz w:val="28"/>
          <w:u w:val="single"/>
        </w:rPr>
        <w:t xml:space="preserve"> PART ONE</w:t>
      </w:r>
      <w:r w:rsidRPr="00641360">
        <w:rPr>
          <w:b/>
          <w:sz w:val="28"/>
        </w:rPr>
        <w:t xml:space="preserve">: </w:t>
      </w:r>
      <w:r w:rsidRPr="00641360">
        <w:rPr>
          <w:sz w:val="28"/>
        </w:rPr>
        <w:t xml:space="preserve">There is a common aesthetic appeal to construct houses at the tops of hills or seas-side cliffs so that the home’s residents can enjoy the beautiful landscape or seascape views. Many of these residents who live in these locations experience property damage or loss, and some even lose their homes due to a process called hillside erosion. Hillside erosion </w:t>
      </w:r>
      <w:r w:rsidR="002764D5" w:rsidRPr="00641360">
        <w:rPr>
          <w:sz w:val="28"/>
        </w:rPr>
        <w:t>may also be refer</w:t>
      </w:r>
      <w:r w:rsidR="001F494F">
        <w:rPr>
          <w:sz w:val="28"/>
        </w:rPr>
        <w:t>red to as</w:t>
      </w:r>
      <w:r w:rsidR="002764D5" w:rsidRPr="00641360">
        <w:rPr>
          <w:sz w:val="28"/>
        </w:rPr>
        <w:t xml:space="preserve"> mass movement, and it </w:t>
      </w:r>
      <w:r w:rsidRPr="00641360">
        <w:rPr>
          <w:sz w:val="28"/>
        </w:rPr>
        <w:t xml:space="preserve">is defined as when </w:t>
      </w:r>
      <w:r w:rsidR="002A4FC2" w:rsidRPr="00641360">
        <w:rPr>
          <w:sz w:val="28"/>
        </w:rPr>
        <w:t xml:space="preserve">agents of erosion cause </w:t>
      </w:r>
      <w:r w:rsidRPr="00641360">
        <w:rPr>
          <w:sz w:val="28"/>
        </w:rPr>
        <w:t xml:space="preserve">sediment </w:t>
      </w:r>
      <w:r w:rsidR="002A4FC2" w:rsidRPr="00641360">
        <w:rPr>
          <w:sz w:val="28"/>
        </w:rPr>
        <w:t xml:space="preserve">or material that make up the </w:t>
      </w:r>
      <w:r w:rsidRPr="00641360">
        <w:rPr>
          <w:sz w:val="28"/>
        </w:rPr>
        <w:t>slope of a hill or cliff</w:t>
      </w:r>
      <w:r w:rsidRPr="00641360">
        <w:rPr>
          <w:b/>
          <w:sz w:val="28"/>
        </w:rPr>
        <w:t xml:space="preserve"> </w:t>
      </w:r>
      <w:r w:rsidR="002A4FC2" w:rsidRPr="00641360">
        <w:rPr>
          <w:sz w:val="28"/>
        </w:rPr>
        <w:t xml:space="preserve">to dislodge </w:t>
      </w:r>
      <w:r w:rsidR="003F482B" w:rsidRPr="00641360">
        <w:rPr>
          <w:sz w:val="28"/>
        </w:rPr>
        <w:t xml:space="preserve">and transport to a lower elevation. </w:t>
      </w:r>
    </w:p>
    <w:p w14:paraId="4C2B84B9" w14:textId="77777777" w:rsidR="00DD7534" w:rsidRPr="00641360" w:rsidRDefault="003F482B">
      <w:pPr>
        <w:rPr>
          <w:sz w:val="28"/>
        </w:rPr>
      </w:pPr>
      <w:r w:rsidRPr="00641360">
        <w:rPr>
          <w:sz w:val="28"/>
        </w:rPr>
        <w:t xml:space="preserve">Scientists have gathered data from two different </w:t>
      </w:r>
      <w:r w:rsidR="00FC216D" w:rsidRPr="00641360">
        <w:rPr>
          <w:sz w:val="28"/>
        </w:rPr>
        <w:t xml:space="preserve">coastal </w:t>
      </w:r>
      <w:r w:rsidRPr="00641360">
        <w:rPr>
          <w:sz w:val="28"/>
        </w:rPr>
        <w:t xml:space="preserve">locations where hillside erosion is taking place. The data includes the number of occurrences from each location and </w:t>
      </w:r>
      <w:r w:rsidR="00FC216D" w:rsidRPr="00641360">
        <w:rPr>
          <w:sz w:val="28"/>
        </w:rPr>
        <w:t>the a</w:t>
      </w:r>
      <w:r w:rsidRPr="00641360">
        <w:rPr>
          <w:sz w:val="28"/>
        </w:rPr>
        <w:t xml:space="preserve">mount of material lost or eroded for each month of the year. </w:t>
      </w:r>
    </w:p>
    <w:p w14:paraId="3C8F839A" w14:textId="77777777" w:rsidR="00001DD6" w:rsidRDefault="00001DD6">
      <w:pPr>
        <w:rPr>
          <w:sz w:val="24"/>
        </w:rPr>
      </w:pPr>
    </w:p>
    <w:p w14:paraId="68B86EFA" w14:textId="77777777" w:rsidR="001F494F" w:rsidRPr="00A518A8" w:rsidRDefault="001F494F">
      <w:pPr>
        <w:rPr>
          <w:sz w:val="24"/>
        </w:rPr>
      </w:pPr>
    </w:p>
    <w:p w14:paraId="06866A54" w14:textId="77777777" w:rsidR="003F482B" w:rsidRPr="00641360" w:rsidRDefault="003F482B" w:rsidP="003F482B">
      <w:pPr>
        <w:jc w:val="center"/>
        <w:rPr>
          <w:b/>
          <w:sz w:val="24"/>
        </w:rPr>
      </w:pPr>
      <w:r w:rsidRPr="00641360">
        <w:rPr>
          <w:b/>
          <w:sz w:val="24"/>
        </w:rPr>
        <w:t xml:space="preserve">Monthly Data </w:t>
      </w:r>
      <w:r w:rsidR="006205EB">
        <w:rPr>
          <w:b/>
          <w:sz w:val="24"/>
        </w:rPr>
        <w:t xml:space="preserve">- </w:t>
      </w:r>
      <w:r w:rsidRPr="00641360">
        <w:rPr>
          <w:b/>
          <w:sz w:val="24"/>
        </w:rPr>
        <w:t>Reporting Number</w:t>
      </w:r>
      <w:r w:rsidR="00FC216D" w:rsidRPr="00641360">
        <w:rPr>
          <w:b/>
          <w:sz w:val="24"/>
        </w:rPr>
        <w:t>s</w:t>
      </w:r>
      <w:r w:rsidRPr="00641360">
        <w:rPr>
          <w:b/>
          <w:sz w:val="24"/>
        </w:rPr>
        <w:t xml:space="preserve"> of Major Property Loss or Damage due to Hillside Erosion</w:t>
      </w:r>
    </w:p>
    <w:tbl>
      <w:tblPr>
        <w:tblStyle w:val="TableGrid"/>
        <w:tblW w:w="0" w:type="auto"/>
        <w:jc w:val="center"/>
        <w:tblLayout w:type="fixed"/>
        <w:tblLook w:val="04A0" w:firstRow="1" w:lastRow="0" w:firstColumn="1" w:lastColumn="0" w:noHBand="0" w:noVBand="1"/>
      </w:tblPr>
      <w:tblGrid>
        <w:gridCol w:w="1321"/>
        <w:gridCol w:w="659"/>
        <w:gridCol w:w="720"/>
        <w:gridCol w:w="630"/>
        <w:gridCol w:w="630"/>
        <w:gridCol w:w="715"/>
        <w:gridCol w:w="630"/>
        <w:gridCol w:w="630"/>
        <w:gridCol w:w="630"/>
        <w:gridCol w:w="630"/>
        <w:gridCol w:w="591"/>
        <w:gridCol w:w="662"/>
        <w:gridCol w:w="660"/>
      </w:tblGrid>
      <w:tr w:rsidR="00FC216D" w:rsidRPr="00641360" w14:paraId="304D24D2" w14:textId="77777777" w:rsidTr="00641360">
        <w:trPr>
          <w:jc w:val="center"/>
        </w:trPr>
        <w:tc>
          <w:tcPr>
            <w:tcW w:w="1321" w:type="dxa"/>
          </w:tcPr>
          <w:p w14:paraId="6DA9D581" w14:textId="77777777" w:rsidR="00FC216D" w:rsidRPr="00641360" w:rsidRDefault="00FC216D">
            <w:pPr>
              <w:rPr>
                <w:sz w:val="24"/>
              </w:rPr>
            </w:pPr>
          </w:p>
        </w:tc>
        <w:tc>
          <w:tcPr>
            <w:tcW w:w="659" w:type="dxa"/>
          </w:tcPr>
          <w:p w14:paraId="2770B086" w14:textId="77777777" w:rsidR="00FC216D" w:rsidRPr="00641360" w:rsidRDefault="00FC216D">
            <w:pPr>
              <w:rPr>
                <w:b/>
                <w:sz w:val="24"/>
              </w:rPr>
            </w:pPr>
            <w:r w:rsidRPr="00641360">
              <w:rPr>
                <w:b/>
                <w:sz w:val="24"/>
              </w:rPr>
              <w:t>Jan</w:t>
            </w:r>
          </w:p>
        </w:tc>
        <w:tc>
          <w:tcPr>
            <w:tcW w:w="720" w:type="dxa"/>
          </w:tcPr>
          <w:p w14:paraId="2930C57F" w14:textId="77777777" w:rsidR="00FC216D" w:rsidRPr="00641360" w:rsidRDefault="00FC216D">
            <w:pPr>
              <w:rPr>
                <w:b/>
                <w:sz w:val="24"/>
              </w:rPr>
            </w:pPr>
            <w:r w:rsidRPr="00641360">
              <w:rPr>
                <w:b/>
                <w:sz w:val="24"/>
              </w:rPr>
              <w:t>Feb</w:t>
            </w:r>
          </w:p>
        </w:tc>
        <w:tc>
          <w:tcPr>
            <w:tcW w:w="630" w:type="dxa"/>
          </w:tcPr>
          <w:p w14:paraId="4F15512F" w14:textId="77777777" w:rsidR="00FC216D" w:rsidRPr="00641360" w:rsidRDefault="00FC216D">
            <w:pPr>
              <w:rPr>
                <w:b/>
                <w:sz w:val="24"/>
              </w:rPr>
            </w:pPr>
            <w:r w:rsidRPr="00641360">
              <w:rPr>
                <w:b/>
                <w:sz w:val="24"/>
              </w:rPr>
              <w:t>Mar</w:t>
            </w:r>
          </w:p>
        </w:tc>
        <w:tc>
          <w:tcPr>
            <w:tcW w:w="630" w:type="dxa"/>
          </w:tcPr>
          <w:p w14:paraId="7FD84CD1" w14:textId="77777777" w:rsidR="00FC216D" w:rsidRPr="00641360" w:rsidRDefault="00FC216D">
            <w:pPr>
              <w:rPr>
                <w:b/>
                <w:sz w:val="24"/>
              </w:rPr>
            </w:pPr>
            <w:r w:rsidRPr="00641360">
              <w:rPr>
                <w:b/>
                <w:sz w:val="24"/>
              </w:rPr>
              <w:t>Apr</w:t>
            </w:r>
          </w:p>
        </w:tc>
        <w:tc>
          <w:tcPr>
            <w:tcW w:w="715" w:type="dxa"/>
          </w:tcPr>
          <w:p w14:paraId="2807D87A" w14:textId="77777777" w:rsidR="00FC216D" w:rsidRPr="00641360" w:rsidRDefault="00FC216D">
            <w:pPr>
              <w:rPr>
                <w:b/>
                <w:sz w:val="24"/>
              </w:rPr>
            </w:pPr>
            <w:r w:rsidRPr="00641360">
              <w:rPr>
                <w:b/>
                <w:sz w:val="24"/>
              </w:rPr>
              <w:t>May</w:t>
            </w:r>
          </w:p>
        </w:tc>
        <w:tc>
          <w:tcPr>
            <w:tcW w:w="630" w:type="dxa"/>
          </w:tcPr>
          <w:p w14:paraId="50087F2F" w14:textId="77777777" w:rsidR="00FC216D" w:rsidRPr="00641360" w:rsidRDefault="00FC216D">
            <w:pPr>
              <w:rPr>
                <w:b/>
                <w:sz w:val="24"/>
              </w:rPr>
            </w:pPr>
            <w:r w:rsidRPr="00641360">
              <w:rPr>
                <w:b/>
                <w:sz w:val="24"/>
              </w:rPr>
              <w:t>Jun</w:t>
            </w:r>
          </w:p>
        </w:tc>
        <w:tc>
          <w:tcPr>
            <w:tcW w:w="630" w:type="dxa"/>
          </w:tcPr>
          <w:p w14:paraId="7104171F" w14:textId="77777777" w:rsidR="00FC216D" w:rsidRPr="00641360" w:rsidRDefault="00FC216D">
            <w:pPr>
              <w:rPr>
                <w:b/>
                <w:sz w:val="24"/>
              </w:rPr>
            </w:pPr>
            <w:r w:rsidRPr="00641360">
              <w:rPr>
                <w:b/>
                <w:sz w:val="24"/>
              </w:rPr>
              <w:t>Jul</w:t>
            </w:r>
          </w:p>
        </w:tc>
        <w:tc>
          <w:tcPr>
            <w:tcW w:w="630" w:type="dxa"/>
          </w:tcPr>
          <w:p w14:paraId="44F7F36D" w14:textId="77777777" w:rsidR="00FC216D" w:rsidRPr="00641360" w:rsidRDefault="00FC216D">
            <w:pPr>
              <w:rPr>
                <w:b/>
                <w:sz w:val="24"/>
              </w:rPr>
            </w:pPr>
            <w:r w:rsidRPr="00641360">
              <w:rPr>
                <w:b/>
                <w:sz w:val="24"/>
              </w:rPr>
              <w:t>Aug</w:t>
            </w:r>
          </w:p>
        </w:tc>
        <w:tc>
          <w:tcPr>
            <w:tcW w:w="630" w:type="dxa"/>
          </w:tcPr>
          <w:p w14:paraId="77427D7A" w14:textId="77777777" w:rsidR="00FC216D" w:rsidRPr="00641360" w:rsidRDefault="00FC216D">
            <w:pPr>
              <w:rPr>
                <w:b/>
                <w:sz w:val="24"/>
              </w:rPr>
            </w:pPr>
            <w:r w:rsidRPr="00641360">
              <w:rPr>
                <w:b/>
                <w:sz w:val="24"/>
              </w:rPr>
              <w:t>Sep</w:t>
            </w:r>
          </w:p>
        </w:tc>
        <w:tc>
          <w:tcPr>
            <w:tcW w:w="591" w:type="dxa"/>
          </w:tcPr>
          <w:p w14:paraId="4CD4AC34" w14:textId="77777777" w:rsidR="00FC216D" w:rsidRPr="00641360" w:rsidRDefault="00FC216D">
            <w:pPr>
              <w:rPr>
                <w:b/>
                <w:sz w:val="24"/>
              </w:rPr>
            </w:pPr>
            <w:r w:rsidRPr="00641360">
              <w:rPr>
                <w:b/>
                <w:sz w:val="24"/>
              </w:rPr>
              <w:t>Oct</w:t>
            </w:r>
          </w:p>
        </w:tc>
        <w:tc>
          <w:tcPr>
            <w:tcW w:w="662" w:type="dxa"/>
          </w:tcPr>
          <w:p w14:paraId="15DF1C89" w14:textId="77777777" w:rsidR="00FC216D" w:rsidRPr="00641360" w:rsidRDefault="00FC216D">
            <w:pPr>
              <w:rPr>
                <w:b/>
                <w:sz w:val="24"/>
              </w:rPr>
            </w:pPr>
            <w:r w:rsidRPr="00641360">
              <w:rPr>
                <w:b/>
                <w:sz w:val="24"/>
              </w:rPr>
              <w:t>Nov</w:t>
            </w:r>
          </w:p>
        </w:tc>
        <w:tc>
          <w:tcPr>
            <w:tcW w:w="660" w:type="dxa"/>
          </w:tcPr>
          <w:p w14:paraId="2B567ED9" w14:textId="77777777" w:rsidR="00FC216D" w:rsidRPr="00641360" w:rsidRDefault="00FC216D">
            <w:pPr>
              <w:rPr>
                <w:b/>
                <w:sz w:val="24"/>
              </w:rPr>
            </w:pPr>
            <w:r w:rsidRPr="00641360">
              <w:rPr>
                <w:b/>
                <w:sz w:val="24"/>
              </w:rPr>
              <w:t>Dec</w:t>
            </w:r>
          </w:p>
        </w:tc>
      </w:tr>
      <w:tr w:rsidR="00FC216D" w:rsidRPr="00641360" w14:paraId="5890B4A6" w14:textId="77777777" w:rsidTr="00641360">
        <w:trPr>
          <w:jc w:val="center"/>
        </w:trPr>
        <w:tc>
          <w:tcPr>
            <w:tcW w:w="1321" w:type="dxa"/>
          </w:tcPr>
          <w:p w14:paraId="1A8A6BE6" w14:textId="77777777" w:rsidR="00FC216D" w:rsidRPr="00641360" w:rsidRDefault="00A526FA">
            <w:pPr>
              <w:rPr>
                <w:b/>
                <w:sz w:val="24"/>
              </w:rPr>
            </w:pPr>
            <w:r w:rsidRPr="00641360">
              <w:rPr>
                <w:b/>
                <w:sz w:val="24"/>
              </w:rPr>
              <w:t>Santa Barbra</w:t>
            </w:r>
            <w:r w:rsidR="00FC216D" w:rsidRPr="00641360">
              <w:rPr>
                <w:b/>
                <w:sz w:val="24"/>
              </w:rPr>
              <w:t>, CA</w:t>
            </w:r>
          </w:p>
        </w:tc>
        <w:tc>
          <w:tcPr>
            <w:tcW w:w="659" w:type="dxa"/>
          </w:tcPr>
          <w:p w14:paraId="4B5A27B4" w14:textId="77777777" w:rsidR="00FC216D" w:rsidRPr="00641360" w:rsidRDefault="00FC216D">
            <w:pPr>
              <w:rPr>
                <w:sz w:val="24"/>
              </w:rPr>
            </w:pPr>
          </w:p>
          <w:p w14:paraId="5CB1F35D" w14:textId="77777777" w:rsidR="00CA0630" w:rsidRPr="00641360" w:rsidRDefault="00CA0630">
            <w:pPr>
              <w:rPr>
                <w:sz w:val="24"/>
              </w:rPr>
            </w:pPr>
            <w:r w:rsidRPr="00641360">
              <w:rPr>
                <w:sz w:val="24"/>
              </w:rPr>
              <w:t>10</w:t>
            </w:r>
          </w:p>
        </w:tc>
        <w:tc>
          <w:tcPr>
            <w:tcW w:w="720" w:type="dxa"/>
          </w:tcPr>
          <w:p w14:paraId="31D221DC" w14:textId="77777777" w:rsidR="00FC216D" w:rsidRPr="00641360" w:rsidRDefault="00FC216D">
            <w:pPr>
              <w:rPr>
                <w:sz w:val="24"/>
              </w:rPr>
            </w:pPr>
          </w:p>
          <w:p w14:paraId="6569BE0D" w14:textId="77777777" w:rsidR="00CA0630" w:rsidRPr="00641360" w:rsidRDefault="00CA0630">
            <w:pPr>
              <w:rPr>
                <w:sz w:val="24"/>
              </w:rPr>
            </w:pPr>
            <w:r w:rsidRPr="00641360">
              <w:rPr>
                <w:sz w:val="24"/>
              </w:rPr>
              <w:t>8</w:t>
            </w:r>
          </w:p>
        </w:tc>
        <w:tc>
          <w:tcPr>
            <w:tcW w:w="630" w:type="dxa"/>
          </w:tcPr>
          <w:p w14:paraId="24ACDD5A" w14:textId="77777777" w:rsidR="00FC216D" w:rsidRPr="00641360" w:rsidRDefault="00FC216D">
            <w:pPr>
              <w:rPr>
                <w:sz w:val="24"/>
              </w:rPr>
            </w:pPr>
          </w:p>
          <w:p w14:paraId="16B49D5D" w14:textId="77777777" w:rsidR="00CA0630" w:rsidRPr="00641360" w:rsidRDefault="00CA0630">
            <w:pPr>
              <w:rPr>
                <w:sz w:val="24"/>
              </w:rPr>
            </w:pPr>
            <w:r w:rsidRPr="00641360">
              <w:rPr>
                <w:sz w:val="24"/>
              </w:rPr>
              <w:t>7</w:t>
            </w:r>
          </w:p>
        </w:tc>
        <w:tc>
          <w:tcPr>
            <w:tcW w:w="630" w:type="dxa"/>
          </w:tcPr>
          <w:p w14:paraId="2A05C032" w14:textId="77777777" w:rsidR="00FC216D" w:rsidRPr="00641360" w:rsidRDefault="00FC216D">
            <w:pPr>
              <w:rPr>
                <w:sz w:val="24"/>
              </w:rPr>
            </w:pPr>
          </w:p>
          <w:p w14:paraId="39AAF59D" w14:textId="77777777" w:rsidR="00CA0630" w:rsidRPr="00641360" w:rsidRDefault="00CA0630">
            <w:pPr>
              <w:rPr>
                <w:sz w:val="24"/>
              </w:rPr>
            </w:pPr>
            <w:r w:rsidRPr="00641360">
              <w:rPr>
                <w:sz w:val="24"/>
              </w:rPr>
              <w:t>2</w:t>
            </w:r>
          </w:p>
        </w:tc>
        <w:tc>
          <w:tcPr>
            <w:tcW w:w="715" w:type="dxa"/>
          </w:tcPr>
          <w:p w14:paraId="6E9D4B65" w14:textId="77777777" w:rsidR="00FC216D" w:rsidRPr="00641360" w:rsidRDefault="00FC216D">
            <w:pPr>
              <w:rPr>
                <w:sz w:val="24"/>
              </w:rPr>
            </w:pPr>
          </w:p>
          <w:p w14:paraId="236246D9" w14:textId="77777777" w:rsidR="00CA0630" w:rsidRPr="00641360" w:rsidRDefault="00CA0630">
            <w:pPr>
              <w:rPr>
                <w:sz w:val="24"/>
              </w:rPr>
            </w:pPr>
            <w:r w:rsidRPr="00641360">
              <w:rPr>
                <w:sz w:val="24"/>
              </w:rPr>
              <w:t>1</w:t>
            </w:r>
          </w:p>
        </w:tc>
        <w:tc>
          <w:tcPr>
            <w:tcW w:w="630" w:type="dxa"/>
          </w:tcPr>
          <w:p w14:paraId="0C44AEB4" w14:textId="77777777" w:rsidR="00FC216D" w:rsidRPr="00641360" w:rsidRDefault="00FC216D">
            <w:pPr>
              <w:rPr>
                <w:sz w:val="24"/>
              </w:rPr>
            </w:pPr>
          </w:p>
          <w:p w14:paraId="41EEE7E3" w14:textId="77777777" w:rsidR="00CA0630" w:rsidRPr="00641360" w:rsidRDefault="00CA0630">
            <w:pPr>
              <w:rPr>
                <w:sz w:val="24"/>
              </w:rPr>
            </w:pPr>
            <w:r w:rsidRPr="00641360">
              <w:rPr>
                <w:sz w:val="24"/>
              </w:rPr>
              <w:t>1</w:t>
            </w:r>
          </w:p>
        </w:tc>
        <w:tc>
          <w:tcPr>
            <w:tcW w:w="630" w:type="dxa"/>
          </w:tcPr>
          <w:p w14:paraId="0542C7A9" w14:textId="77777777" w:rsidR="00FC216D" w:rsidRPr="00641360" w:rsidRDefault="00FC216D">
            <w:pPr>
              <w:rPr>
                <w:sz w:val="24"/>
              </w:rPr>
            </w:pPr>
          </w:p>
          <w:p w14:paraId="6DF249DA" w14:textId="77777777" w:rsidR="00CA0630" w:rsidRPr="00641360" w:rsidRDefault="00CA0630">
            <w:pPr>
              <w:rPr>
                <w:sz w:val="24"/>
              </w:rPr>
            </w:pPr>
            <w:r w:rsidRPr="00641360">
              <w:rPr>
                <w:sz w:val="24"/>
              </w:rPr>
              <w:t>2</w:t>
            </w:r>
          </w:p>
        </w:tc>
        <w:tc>
          <w:tcPr>
            <w:tcW w:w="630" w:type="dxa"/>
          </w:tcPr>
          <w:p w14:paraId="03081787" w14:textId="77777777" w:rsidR="00FC216D" w:rsidRPr="00641360" w:rsidRDefault="00FC216D">
            <w:pPr>
              <w:rPr>
                <w:sz w:val="24"/>
              </w:rPr>
            </w:pPr>
          </w:p>
          <w:p w14:paraId="687B35BC" w14:textId="77777777" w:rsidR="00CA0630" w:rsidRPr="00641360" w:rsidRDefault="00CA0630">
            <w:pPr>
              <w:rPr>
                <w:sz w:val="24"/>
              </w:rPr>
            </w:pPr>
            <w:r w:rsidRPr="00641360">
              <w:rPr>
                <w:sz w:val="24"/>
              </w:rPr>
              <w:t>1</w:t>
            </w:r>
          </w:p>
        </w:tc>
        <w:tc>
          <w:tcPr>
            <w:tcW w:w="630" w:type="dxa"/>
          </w:tcPr>
          <w:p w14:paraId="59C96722" w14:textId="77777777" w:rsidR="00FC216D" w:rsidRPr="00641360" w:rsidRDefault="00FC216D">
            <w:pPr>
              <w:rPr>
                <w:sz w:val="24"/>
              </w:rPr>
            </w:pPr>
          </w:p>
          <w:p w14:paraId="1E865B2B" w14:textId="77777777" w:rsidR="00CA0630" w:rsidRPr="00641360" w:rsidRDefault="00CA0630">
            <w:pPr>
              <w:rPr>
                <w:sz w:val="24"/>
              </w:rPr>
            </w:pPr>
            <w:r w:rsidRPr="00641360">
              <w:rPr>
                <w:sz w:val="24"/>
              </w:rPr>
              <w:t>2</w:t>
            </w:r>
          </w:p>
        </w:tc>
        <w:tc>
          <w:tcPr>
            <w:tcW w:w="591" w:type="dxa"/>
          </w:tcPr>
          <w:p w14:paraId="236455F7" w14:textId="77777777" w:rsidR="00FC216D" w:rsidRPr="00641360" w:rsidRDefault="00FC216D">
            <w:pPr>
              <w:rPr>
                <w:sz w:val="24"/>
              </w:rPr>
            </w:pPr>
          </w:p>
          <w:p w14:paraId="5B42BA4C" w14:textId="77777777" w:rsidR="00CA0630" w:rsidRPr="00641360" w:rsidRDefault="00CA0630">
            <w:pPr>
              <w:rPr>
                <w:sz w:val="24"/>
              </w:rPr>
            </w:pPr>
            <w:r w:rsidRPr="00641360">
              <w:rPr>
                <w:sz w:val="24"/>
              </w:rPr>
              <w:t>3</w:t>
            </w:r>
          </w:p>
        </w:tc>
        <w:tc>
          <w:tcPr>
            <w:tcW w:w="662" w:type="dxa"/>
          </w:tcPr>
          <w:p w14:paraId="29F1E016" w14:textId="77777777" w:rsidR="00FC216D" w:rsidRPr="00641360" w:rsidRDefault="00FC216D">
            <w:pPr>
              <w:rPr>
                <w:sz w:val="24"/>
              </w:rPr>
            </w:pPr>
          </w:p>
          <w:p w14:paraId="3F2E63BD" w14:textId="77777777" w:rsidR="00CA0630" w:rsidRPr="00641360" w:rsidRDefault="00CA0630">
            <w:pPr>
              <w:rPr>
                <w:sz w:val="24"/>
              </w:rPr>
            </w:pPr>
            <w:r w:rsidRPr="00641360">
              <w:rPr>
                <w:sz w:val="24"/>
              </w:rPr>
              <w:t>5</w:t>
            </w:r>
          </w:p>
        </w:tc>
        <w:tc>
          <w:tcPr>
            <w:tcW w:w="660" w:type="dxa"/>
          </w:tcPr>
          <w:p w14:paraId="71B528E4" w14:textId="77777777" w:rsidR="00FC216D" w:rsidRPr="00641360" w:rsidRDefault="00FC216D">
            <w:pPr>
              <w:rPr>
                <w:sz w:val="24"/>
              </w:rPr>
            </w:pPr>
          </w:p>
          <w:p w14:paraId="4DEEADDC" w14:textId="77777777" w:rsidR="00CA0630" w:rsidRPr="00641360" w:rsidRDefault="00CA0630">
            <w:pPr>
              <w:rPr>
                <w:sz w:val="24"/>
              </w:rPr>
            </w:pPr>
            <w:r w:rsidRPr="00641360">
              <w:rPr>
                <w:sz w:val="24"/>
              </w:rPr>
              <w:t>7</w:t>
            </w:r>
          </w:p>
        </w:tc>
      </w:tr>
      <w:tr w:rsidR="00FC216D" w:rsidRPr="00641360" w14:paraId="1D92EFD5" w14:textId="77777777" w:rsidTr="00641360">
        <w:trPr>
          <w:jc w:val="center"/>
        </w:trPr>
        <w:tc>
          <w:tcPr>
            <w:tcW w:w="1321" w:type="dxa"/>
          </w:tcPr>
          <w:p w14:paraId="426F3B71" w14:textId="77777777" w:rsidR="00FC216D" w:rsidRPr="00641360" w:rsidRDefault="00FC216D">
            <w:pPr>
              <w:rPr>
                <w:b/>
                <w:sz w:val="24"/>
              </w:rPr>
            </w:pPr>
            <w:r w:rsidRPr="00641360">
              <w:rPr>
                <w:b/>
                <w:sz w:val="24"/>
              </w:rPr>
              <w:t>Bar Harbor, ME</w:t>
            </w:r>
          </w:p>
        </w:tc>
        <w:tc>
          <w:tcPr>
            <w:tcW w:w="659" w:type="dxa"/>
          </w:tcPr>
          <w:p w14:paraId="4048308C" w14:textId="77777777" w:rsidR="00FC216D" w:rsidRPr="00641360" w:rsidRDefault="00FC216D">
            <w:pPr>
              <w:rPr>
                <w:sz w:val="24"/>
              </w:rPr>
            </w:pPr>
          </w:p>
          <w:p w14:paraId="2C7B442D" w14:textId="77777777" w:rsidR="00DD7534" w:rsidRPr="00641360" w:rsidRDefault="00DD7534">
            <w:pPr>
              <w:rPr>
                <w:sz w:val="24"/>
              </w:rPr>
            </w:pPr>
            <w:r w:rsidRPr="00641360">
              <w:rPr>
                <w:sz w:val="24"/>
              </w:rPr>
              <w:t>13</w:t>
            </w:r>
          </w:p>
        </w:tc>
        <w:tc>
          <w:tcPr>
            <w:tcW w:w="720" w:type="dxa"/>
          </w:tcPr>
          <w:p w14:paraId="0FF3399C" w14:textId="77777777" w:rsidR="00FC216D" w:rsidRPr="00641360" w:rsidRDefault="00FC216D">
            <w:pPr>
              <w:rPr>
                <w:sz w:val="24"/>
              </w:rPr>
            </w:pPr>
          </w:p>
          <w:p w14:paraId="00F5BF30" w14:textId="77777777" w:rsidR="00DD7534" w:rsidRPr="00641360" w:rsidRDefault="00DB121A">
            <w:pPr>
              <w:rPr>
                <w:sz w:val="24"/>
              </w:rPr>
            </w:pPr>
            <w:r>
              <w:rPr>
                <w:sz w:val="24"/>
              </w:rPr>
              <w:t>10</w:t>
            </w:r>
          </w:p>
        </w:tc>
        <w:tc>
          <w:tcPr>
            <w:tcW w:w="630" w:type="dxa"/>
          </w:tcPr>
          <w:p w14:paraId="6EB439AD" w14:textId="77777777" w:rsidR="00FC216D" w:rsidRPr="00641360" w:rsidRDefault="00FC216D">
            <w:pPr>
              <w:rPr>
                <w:sz w:val="24"/>
              </w:rPr>
            </w:pPr>
          </w:p>
          <w:p w14:paraId="13158641" w14:textId="77777777" w:rsidR="00DD7534" w:rsidRPr="00641360" w:rsidRDefault="00DD7534">
            <w:pPr>
              <w:rPr>
                <w:sz w:val="24"/>
              </w:rPr>
            </w:pPr>
            <w:r w:rsidRPr="00641360">
              <w:rPr>
                <w:sz w:val="24"/>
              </w:rPr>
              <w:t>12</w:t>
            </w:r>
          </w:p>
        </w:tc>
        <w:tc>
          <w:tcPr>
            <w:tcW w:w="630" w:type="dxa"/>
          </w:tcPr>
          <w:p w14:paraId="3BCC39EA" w14:textId="77777777" w:rsidR="00FC216D" w:rsidRPr="00641360" w:rsidRDefault="00FC216D">
            <w:pPr>
              <w:rPr>
                <w:sz w:val="24"/>
              </w:rPr>
            </w:pPr>
          </w:p>
          <w:p w14:paraId="24D698BB" w14:textId="77777777" w:rsidR="00DD7534" w:rsidRPr="00641360" w:rsidRDefault="00B63059">
            <w:pPr>
              <w:rPr>
                <w:sz w:val="24"/>
              </w:rPr>
            </w:pPr>
            <w:r>
              <w:rPr>
                <w:sz w:val="24"/>
              </w:rPr>
              <w:t>9</w:t>
            </w:r>
          </w:p>
        </w:tc>
        <w:tc>
          <w:tcPr>
            <w:tcW w:w="715" w:type="dxa"/>
          </w:tcPr>
          <w:p w14:paraId="57AE05CA" w14:textId="77777777" w:rsidR="00FC216D" w:rsidRPr="00641360" w:rsidRDefault="00FC216D">
            <w:pPr>
              <w:rPr>
                <w:sz w:val="24"/>
              </w:rPr>
            </w:pPr>
          </w:p>
          <w:p w14:paraId="4A20F7A4" w14:textId="77777777" w:rsidR="00DD7534" w:rsidRPr="00641360" w:rsidRDefault="00DD7534">
            <w:pPr>
              <w:rPr>
                <w:sz w:val="24"/>
              </w:rPr>
            </w:pPr>
            <w:r w:rsidRPr="00641360">
              <w:rPr>
                <w:sz w:val="24"/>
              </w:rPr>
              <w:t>7</w:t>
            </w:r>
          </w:p>
        </w:tc>
        <w:tc>
          <w:tcPr>
            <w:tcW w:w="630" w:type="dxa"/>
          </w:tcPr>
          <w:p w14:paraId="6DC91F93" w14:textId="77777777" w:rsidR="00FC216D" w:rsidRPr="00641360" w:rsidRDefault="00FC216D">
            <w:pPr>
              <w:rPr>
                <w:sz w:val="24"/>
              </w:rPr>
            </w:pPr>
          </w:p>
          <w:p w14:paraId="57CD31CD" w14:textId="77777777" w:rsidR="00DD7534" w:rsidRPr="00641360" w:rsidRDefault="00DD7534">
            <w:pPr>
              <w:rPr>
                <w:sz w:val="24"/>
              </w:rPr>
            </w:pPr>
            <w:r w:rsidRPr="00641360">
              <w:rPr>
                <w:sz w:val="24"/>
              </w:rPr>
              <w:t>5</w:t>
            </w:r>
          </w:p>
          <w:p w14:paraId="75FC78C9" w14:textId="77777777" w:rsidR="00DD7534" w:rsidRPr="00641360" w:rsidRDefault="00DD7534">
            <w:pPr>
              <w:rPr>
                <w:sz w:val="24"/>
              </w:rPr>
            </w:pPr>
          </w:p>
        </w:tc>
        <w:tc>
          <w:tcPr>
            <w:tcW w:w="630" w:type="dxa"/>
          </w:tcPr>
          <w:p w14:paraId="71B2A5C3" w14:textId="77777777" w:rsidR="00FC216D" w:rsidRPr="00641360" w:rsidRDefault="00FC216D">
            <w:pPr>
              <w:rPr>
                <w:sz w:val="24"/>
              </w:rPr>
            </w:pPr>
          </w:p>
          <w:p w14:paraId="6D8E15A9" w14:textId="77777777" w:rsidR="00DD7534" w:rsidRPr="00641360" w:rsidRDefault="00075745">
            <w:pPr>
              <w:rPr>
                <w:sz w:val="24"/>
              </w:rPr>
            </w:pPr>
            <w:r>
              <w:rPr>
                <w:sz w:val="24"/>
              </w:rPr>
              <w:t>4</w:t>
            </w:r>
          </w:p>
        </w:tc>
        <w:tc>
          <w:tcPr>
            <w:tcW w:w="630" w:type="dxa"/>
          </w:tcPr>
          <w:p w14:paraId="7EE1DCEA" w14:textId="77777777" w:rsidR="00FC216D" w:rsidRPr="00641360" w:rsidRDefault="00FC216D">
            <w:pPr>
              <w:rPr>
                <w:sz w:val="24"/>
              </w:rPr>
            </w:pPr>
          </w:p>
          <w:p w14:paraId="39E50C32" w14:textId="77777777" w:rsidR="00DD7534" w:rsidRPr="00641360" w:rsidRDefault="00DD7534">
            <w:pPr>
              <w:rPr>
                <w:sz w:val="24"/>
              </w:rPr>
            </w:pPr>
            <w:r w:rsidRPr="00641360">
              <w:rPr>
                <w:sz w:val="24"/>
              </w:rPr>
              <w:t>4</w:t>
            </w:r>
          </w:p>
        </w:tc>
        <w:tc>
          <w:tcPr>
            <w:tcW w:w="630" w:type="dxa"/>
          </w:tcPr>
          <w:p w14:paraId="2311B880" w14:textId="77777777" w:rsidR="00FC216D" w:rsidRPr="00641360" w:rsidRDefault="00FC216D">
            <w:pPr>
              <w:rPr>
                <w:sz w:val="24"/>
              </w:rPr>
            </w:pPr>
          </w:p>
          <w:p w14:paraId="79DFD446" w14:textId="77777777" w:rsidR="00DD7534" w:rsidRPr="00641360" w:rsidRDefault="00DD7534">
            <w:pPr>
              <w:rPr>
                <w:sz w:val="24"/>
              </w:rPr>
            </w:pPr>
            <w:r w:rsidRPr="00641360">
              <w:rPr>
                <w:sz w:val="24"/>
              </w:rPr>
              <w:t>6</w:t>
            </w:r>
          </w:p>
        </w:tc>
        <w:tc>
          <w:tcPr>
            <w:tcW w:w="591" w:type="dxa"/>
          </w:tcPr>
          <w:p w14:paraId="1ADF701A" w14:textId="77777777" w:rsidR="00FC216D" w:rsidRPr="00641360" w:rsidRDefault="00FC216D">
            <w:pPr>
              <w:rPr>
                <w:sz w:val="24"/>
              </w:rPr>
            </w:pPr>
          </w:p>
          <w:p w14:paraId="08DC53DD" w14:textId="77777777" w:rsidR="00DD7534" w:rsidRPr="00641360" w:rsidRDefault="00075745">
            <w:pPr>
              <w:rPr>
                <w:sz w:val="24"/>
              </w:rPr>
            </w:pPr>
            <w:r>
              <w:rPr>
                <w:sz w:val="24"/>
              </w:rPr>
              <w:t>9</w:t>
            </w:r>
          </w:p>
        </w:tc>
        <w:tc>
          <w:tcPr>
            <w:tcW w:w="662" w:type="dxa"/>
          </w:tcPr>
          <w:p w14:paraId="078A0487" w14:textId="77777777" w:rsidR="00DD7534" w:rsidRPr="00641360" w:rsidRDefault="00DD7534">
            <w:pPr>
              <w:rPr>
                <w:sz w:val="24"/>
              </w:rPr>
            </w:pPr>
          </w:p>
          <w:p w14:paraId="54DC6E35" w14:textId="77777777" w:rsidR="00FC216D" w:rsidRPr="00641360" w:rsidRDefault="00F248A9">
            <w:pPr>
              <w:rPr>
                <w:sz w:val="24"/>
              </w:rPr>
            </w:pPr>
            <w:r>
              <w:rPr>
                <w:sz w:val="24"/>
              </w:rPr>
              <w:t>14</w:t>
            </w:r>
          </w:p>
        </w:tc>
        <w:tc>
          <w:tcPr>
            <w:tcW w:w="660" w:type="dxa"/>
          </w:tcPr>
          <w:p w14:paraId="277CC5D1" w14:textId="77777777" w:rsidR="00FC216D" w:rsidRPr="00641360" w:rsidRDefault="00FC216D">
            <w:pPr>
              <w:rPr>
                <w:sz w:val="24"/>
              </w:rPr>
            </w:pPr>
          </w:p>
          <w:p w14:paraId="78BD9F3D" w14:textId="77777777" w:rsidR="00DD7534" w:rsidRPr="00641360" w:rsidRDefault="00DD7534">
            <w:pPr>
              <w:rPr>
                <w:sz w:val="24"/>
              </w:rPr>
            </w:pPr>
            <w:r w:rsidRPr="00641360">
              <w:rPr>
                <w:sz w:val="24"/>
              </w:rPr>
              <w:t>12</w:t>
            </w:r>
          </w:p>
        </w:tc>
      </w:tr>
    </w:tbl>
    <w:p w14:paraId="29077DD8" w14:textId="77777777" w:rsidR="003F482B" w:rsidRPr="00641360" w:rsidRDefault="003F482B">
      <w:pPr>
        <w:rPr>
          <w:sz w:val="24"/>
        </w:rPr>
      </w:pPr>
    </w:p>
    <w:p w14:paraId="1F739B8A" w14:textId="77777777" w:rsidR="00001DD6" w:rsidRPr="00641360" w:rsidRDefault="00001DD6">
      <w:pPr>
        <w:rPr>
          <w:sz w:val="24"/>
        </w:rPr>
      </w:pPr>
    </w:p>
    <w:p w14:paraId="3122CF55" w14:textId="77777777" w:rsidR="00FC216D" w:rsidRPr="00641360" w:rsidRDefault="00FC216D" w:rsidP="00FC216D">
      <w:pPr>
        <w:jc w:val="center"/>
        <w:rPr>
          <w:b/>
          <w:sz w:val="24"/>
        </w:rPr>
      </w:pPr>
      <w:r w:rsidRPr="00641360">
        <w:rPr>
          <w:b/>
          <w:sz w:val="24"/>
        </w:rPr>
        <w:t>Amount of Materi</w:t>
      </w:r>
      <w:r w:rsidR="00274B52" w:rsidRPr="00641360">
        <w:rPr>
          <w:b/>
          <w:sz w:val="24"/>
        </w:rPr>
        <w:t>al/Sediment Lost in Cubic Meters</w:t>
      </w:r>
      <w:r w:rsidR="006205EB">
        <w:rPr>
          <w:b/>
          <w:sz w:val="24"/>
        </w:rPr>
        <w:t xml:space="preserve"> due to Mass Movements</w:t>
      </w:r>
    </w:p>
    <w:tbl>
      <w:tblPr>
        <w:tblStyle w:val="TableGrid"/>
        <w:tblW w:w="0" w:type="auto"/>
        <w:jc w:val="center"/>
        <w:tblLayout w:type="fixed"/>
        <w:tblLook w:val="04A0" w:firstRow="1" w:lastRow="0" w:firstColumn="1" w:lastColumn="0" w:noHBand="0" w:noVBand="1"/>
      </w:tblPr>
      <w:tblGrid>
        <w:gridCol w:w="1321"/>
        <w:gridCol w:w="659"/>
        <w:gridCol w:w="720"/>
        <w:gridCol w:w="630"/>
        <w:gridCol w:w="630"/>
        <w:gridCol w:w="715"/>
        <w:gridCol w:w="648"/>
        <w:gridCol w:w="612"/>
        <w:gridCol w:w="630"/>
        <w:gridCol w:w="630"/>
        <w:gridCol w:w="591"/>
        <w:gridCol w:w="662"/>
        <w:gridCol w:w="660"/>
      </w:tblGrid>
      <w:tr w:rsidR="00641360" w:rsidRPr="00641360" w14:paraId="72AF277E" w14:textId="77777777" w:rsidTr="00641360">
        <w:trPr>
          <w:jc w:val="center"/>
        </w:trPr>
        <w:tc>
          <w:tcPr>
            <w:tcW w:w="1321" w:type="dxa"/>
          </w:tcPr>
          <w:p w14:paraId="1F78AD53" w14:textId="77777777" w:rsidR="00FC216D" w:rsidRPr="00641360" w:rsidRDefault="00FC216D" w:rsidP="00BC1526">
            <w:pPr>
              <w:rPr>
                <w:sz w:val="24"/>
              </w:rPr>
            </w:pPr>
          </w:p>
        </w:tc>
        <w:tc>
          <w:tcPr>
            <w:tcW w:w="659" w:type="dxa"/>
          </w:tcPr>
          <w:p w14:paraId="739DFA87" w14:textId="77777777" w:rsidR="00FC216D" w:rsidRPr="00641360" w:rsidRDefault="00FC216D" w:rsidP="00BC1526">
            <w:pPr>
              <w:rPr>
                <w:b/>
                <w:sz w:val="24"/>
              </w:rPr>
            </w:pPr>
            <w:r w:rsidRPr="00641360">
              <w:rPr>
                <w:b/>
                <w:sz w:val="24"/>
              </w:rPr>
              <w:t>Jan</w:t>
            </w:r>
          </w:p>
        </w:tc>
        <w:tc>
          <w:tcPr>
            <w:tcW w:w="720" w:type="dxa"/>
          </w:tcPr>
          <w:p w14:paraId="0EA101C9" w14:textId="77777777" w:rsidR="00FC216D" w:rsidRPr="00641360" w:rsidRDefault="00FC216D" w:rsidP="00BC1526">
            <w:pPr>
              <w:rPr>
                <w:b/>
                <w:sz w:val="24"/>
              </w:rPr>
            </w:pPr>
            <w:r w:rsidRPr="00641360">
              <w:rPr>
                <w:b/>
                <w:sz w:val="24"/>
              </w:rPr>
              <w:t>Feb</w:t>
            </w:r>
          </w:p>
        </w:tc>
        <w:tc>
          <w:tcPr>
            <w:tcW w:w="630" w:type="dxa"/>
          </w:tcPr>
          <w:p w14:paraId="51CE2F7F" w14:textId="77777777" w:rsidR="00FC216D" w:rsidRPr="00641360" w:rsidRDefault="00FC216D" w:rsidP="00BC1526">
            <w:pPr>
              <w:rPr>
                <w:b/>
                <w:sz w:val="24"/>
              </w:rPr>
            </w:pPr>
            <w:r w:rsidRPr="00641360">
              <w:rPr>
                <w:b/>
                <w:sz w:val="24"/>
              </w:rPr>
              <w:t>Mar</w:t>
            </w:r>
          </w:p>
        </w:tc>
        <w:tc>
          <w:tcPr>
            <w:tcW w:w="630" w:type="dxa"/>
          </w:tcPr>
          <w:p w14:paraId="6E00ECCE" w14:textId="77777777" w:rsidR="00FC216D" w:rsidRPr="00641360" w:rsidRDefault="00FC216D" w:rsidP="00BC1526">
            <w:pPr>
              <w:rPr>
                <w:b/>
                <w:sz w:val="24"/>
              </w:rPr>
            </w:pPr>
            <w:r w:rsidRPr="00641360">
              <w:rPr>
                <w:b/>
                <w:sz w:val="24"/>
              </w:rPr>
              <w:t>Apr</w:t>
            </w:r>
          </w:p>
        </w:tc>
        <w:tc>
          <w:tcPr>
            <w:tcW w:w="715" w:type="dxa"/>
          </w:tcPr>
          <w:p w14:paraId="34899A97" w14:textId="77777777" w:rsidR="00FC216D" w:rsidRPr="00641360" w:rsidRDefault="00FC216D" w:rsidP="00BC1526">
            <w:pPr>
              <w:rPr>
                <w:b/>
                <w:sz w:val="24"/>
              </w:rPr>
            </w:pPr>
            <w:r w:rsidRPr="00641360">
              <w:rPr>
                <w:b/>
                <w:sz w:val="24"/>
              </w:rPr>
              <w:t>May</w:t>
            </w:r>
          </w:p>
        </w:tc>
        <w:tc>
          <w:tcPr>
            <w:tcW w:w="648" w:type="dxa"/>
          </w:tcPr>
          <w:p w14:paraId="1DFC6128" w14:textId="77777777" w:rsidR="00FC216D" w:rsidRPr="00641360" w:rsidRDefault="00FC216D" w:rsidP="00BC1526">
            <w:pPr>
              <w:rPr>
                <w:b/>
                <w:sz w:val="24"/>
              </w:rPr>
            </w:pPr>
            <w:r w:rsidRPr="00641360">
              <w:rPr>
                <w:b/>
                <w:sz w:val="24"/>
              </w:rPr>
              <w:t>Jun</w:t>
            </w:r>
          </w:p>
        </w:tc>
        <w:tc>
          <w:tcPr>
            <w:tcW w:w="612" w:type="dxa"/>
          </w:tcPr>
          <w:p w14:paraId="76280E40" w14:textId="77777777" w:rsidR="00FC216D" w:rsidRPr="00641360" w:rsidRDefault="00FC216D" w:rsidP="00BC1526">
            <w:pPr>
              <w:rPr>
                <w:b/>
                <w:sz w:val="24"/>
              </w:rPr>
            </w:pPr>
            <w:r w:rsidRPr="00641360">
              <w:rPr>
                <w:b/>
                <w:sz w:val="24"/>
              </w:rPr>
              <w:t>Jul</w:t>
            </w:r>
          </w:p>
        </w:tc>
        <w:tc>
          <w:tcPr>
            <w:tcW w:w="630" w:type="dxa"/>
          </w:tcPr>
          <w:p w14:paraId="79B79B77" w14:textId="77777777" w:rsidR="00FC216D" w:rsidRPr="00641360" w:rsidRDefault="00FC216D" w:rsidP="00BC1526">
            <w:pPr>
              <w:rPr>
                <w:b/>
                <w:sz w:val="24"/>
              </w:rPr>
            </w:pPr>
            <w:r w:rsidRPr="00641360">
              <w:rPr>
                <w:b/>
                <w:sz w:val="24"/>
              </w:rPr>
              <w:t>Aug</w:t>
            </w:r>
          </w:p>
        </w:tc>
        <w:tc>
          <w:tcPr>
            <w:tcW w:w="630" w:type="dxa"/>
          </w:tcPr>
          <w:p w14:paraId="13D42BEE" w14:textId="77777777" w:rsidR="00FC216D" w:rsidRPr="00641360" w:rsidRDefault="00FC216D" w:rsidP="00BC1526">
            <w:pPr>
              <w:rPr>
                <w:b/>
                <w:sz w:val="24"/>
              </w:rPr>
            </w:pPr>
            <w:r w:rsidRPr="00641360">
              <w:rPr>
                <w:b/>
                <w:sz w:val="24"/>
              </w:rPr>
              <w:t>Sep</w:t>
            </w:r>
          </w:p>
        </w:tc>
        <w:tc>
          <w:tcPr>
            <w:tcW w:w="591" w:type="dxa"/>
          </w:tcPr>
          <w:p w14:paraId="4DA5FB23" w14:textId="77777777" w:rsidR="00FC216D" w:rsidRPr="00641360" w:rsidRDefault="00FC216D" w:rsidP="00BC1526">
            <w:pPr>
              <w:rPr>
                <w:b/>
                <w:sz w:val="24"/>
              </w:rPr>
            </w:pPr>
            <w:r w:rsidRPr="00641360">
              <w:rPr>
                <w:b/>
                <w:sz w:val="24"/>
              </w:rPr>
              <w:t>Oct</w:t>
            </w:r>
          </w:p>
        </w:tc>
        <w:tc>
          <w:tcPr>
            <w:tcW w:w="662" w:type="dxa"/>
          </w:tcPr>
          <w:p w14:paraId="73A057F6" w14:textId="77777777" w:rsidR="00FC216D" w:rsidRPr="00641360" w:rsidRDefault="00FC216D" w:rsidP="00BC1526">
            <w:pPr>
              <w:rPr>
                <w:b/>
                <w:sz w:val="24"/>
              </w:rPr>
            </w:pPr>
            <w:r w:rsidRPr="00641360">
              <w:rPr>
                <w:b/>
                <w:sz w:val="24"/>
              </w:rPr>
              <w:t>Nov</w:t>
            </w:r>
          </w:p>
        </w:tc>
        <w:tc>
          <w:tcPr>
            <w:tcW w:w="660" w:type="dxa"/>
          </w:tcPr>
          <w:p w14:paraId="695B67EF" w14:textId="77777777" w:rsidR="00FC216D" w:rsidRPr="00641360" w:rsidRDefault="00FC216D" w:rsidP="00BC1526">
            <w:pPr>
              <w:rPr>
                <w:b/>
                <w:sz w:val="24"/>
              </w:rPr>
            </w:pPr>
            <w:r w:rsidRPr="00641360">
              <w:rPr>
                <w:b/>
                <w:sz w:val="24"/>
              </w:rPr>
              <w:t>Dec</w:t>
            </w:r>
          </w:p>
        </w:tc>
      </w:tr>
      <w:tr w:rsidR="00641360" w:rsidRPr="00641360" w14:paraId="5644C1F3" w14:textId="77777777" w:rsidTr="00641360">
        <w:trPr>
          <w:jc w:val="center"/>
        </w:trPr>
        <w:tc>
          <w:tcPr>
            <w:tcW w:w="1321" w:type="dxa"/>
          </w:tcPr>
          <w:p w14:paraId="448B0DA6" w14:textId="77777777" w:rsidR="00FC216D" w:rsidRPr="00641360" w:rsidRDefault="00A526FA" w:rsidP="00BC1526">
            <w:pPr>
              <w:rPr>
                <w:b/>
                <w:sz w:val="24"/>
              </w:rPr>
            </w:pPr>
            <w:r w:rsidRPr="00641360">
              <w:rPr>
                <w:b/>
                <w:sz w:val="24"/>
              </w:rPr>
              <w:t>Santa Barbra</w:t>
            </w:r>
            <w:r w:rsidR="00FC216D" w:rsidRPr="00641360">
              <w:rPr>
                <w:b/>
                <w:sz w:val="24"/>
              </w:rPr>
              <w:t>, CA</w:t>
            </w:r>
          </w:p>
        </w:tc>
        <w:tc>
          <w:tcPr>
            <w:tcW w:w="659" w:type="dxa"/>
          </w:tcPr>
          <w:p w14:paraId="25978355" w14:textId="77777777" w:rsidR="00FC216D" w:rsidRPr="00641360" w:rsidRDefault="00FC216D" w:rsidP="00BC1526">
            <w:pPr>
              <w:rPr>
                <w:sz w:val="24"/>
              </w:rPr>
            </w:pPr>
          </w:p>
          <w:p w14:paraId="4096082E" w14:textId="77777777" w:rsidR="00CA0630" w:rsidRPr="00641360" w:rsidRDefault="007151DC" w:rsidP="00BC1526">
            <w:pPr>
              <w:rPr>
                <w:sz w:val="24"/>
              </w:rPr>
            </w:pPr>
            <w:r w:rsidRPr="00641360">
              <w:rPr>
                <w:sz w:val="24"/>
              </w:rPr>
              <w:t>210</w:t>
            </w:r>
          </w:p>
        </w:tc>
        <w:tc>
          <w:tcPr>
            <w:tcW w:w="720" w:type="dxa"/>
          </w:tcPr>
          <w:p w14:paraId="56C49E4F" w14:textId="77777777" w:rsidR="00FC216D" w:rsidRPr="00641360" w:rsidRDefault="00FC216D" w:rsidP="00BC1526">
            <w:pPr>
              <w:rPr>
                <w:sz w:val="24"/>
              </w:rPr>
            </w:pPr>
          </w:p>
          <w:p w14:paraId="4FFA0F1F" w14:textId="77777777" w:rsidR="007151DC" w:rsidRPr="00641360" w:rsidRDefault="007151DC" w:rsidP="00BC1526">
            <w:pPr>
              <w:rPr>
                <w:sz w:val="24"/>
              </w:rPr>
            </w:pPr>
            <w:r w:rsidRPr="00641360">
              <w:rPr>
                <w:sz w:val="24"/>
              </w:rPr>
              <w:t>188</w:t>
            </w:r>
          </w:p>
        </w:tc>
        <w:tc>
          <w:tcPr>
            <w:tcW w:w="630" w:type="dxa"/>
          </w:tcPr>
          <w:p w14:paraId="4722EA9C" w14:textId="77777777" w:rsidR="00FC216D" w:rsidRPr="00641360" w:rsidRDefault="00FC216D" w:rsidP="00BC1526">
            <w:pPr>
              <w:rPr>
                <w:sz w:val="24"/>
              </w:rPr>
            </w:pPr>
          </w:p>
          <w:p w14:paraId="218F2E0D" w14:textId="77777777" w:rsidR="007151DC" w:rsidRPr="00641360" w:rsidRDefault="007151DC" w:rsidP="00BC1526">
            <w:pPr>
              <w:rPr>
                <w:sz w:val="24"/>
              </w:rPr>
            </w:pPr>
            <w:r w:rsidRPr="00641360">
              <w:rPr>
                <w:sz w:val="24"/>
              </w:rPr>
              <w:t>160</w:t>
            </w:r>
          </w:p>
        </w:tc>
        <w:tc>
          <w:tcPr>
            <w:tcW w:w="630" w:type="dxa"/>
          </w:tcPr>
          <w:p w14:paraId="0CE6783A" w14:textId="77777777" w:rsidR="00FC216D" w:rsidRPr="00641360" w:rsidRDefault="00FC216D" w:rsidP="00BC1526">
            <w:pPr>
              <w:rPr>
                <w:sz w:val="24"/>
              </w:rPr>
            </w:pPr>
          </w:p>
          <w:p w14:paraId="009EF1D6" w14:textId="77777777" w:rsidR="007151DC" w:rsidRPr="00641360" w:rsidRDefault="007151DC" w:rsidP="00BC1526">
            <w:pPr>
              <w:rPr>
                <w:sz w:val="24"/>
              </w:rPr>
            </w:pPr>
            <w:r w:rsidRPr="00641360">
              <w:rPr>
                <w:sz w:val="24"/>
              </w:rPr>
              <w:t>38</w:t>
            </w:r>
          </w:p>
        </w:tc>
        <w:tc>
          <w:tcPr>
            <w:tcW w:w="715" w:type="dxa"/>
          </w:tcPr>
          <w:p w14:paraId="6CB04B06" w14:textId="77777777" w:rsidR="00FC216D" w:rsidRPr="00641360" w:rsidRDefault="00FC216D" w:rsidP="00BC1526">
            <w:pPr>
              <w:rPr>
                <w:sz w:val="24"/>
              </w:rPr>
            </w:pPr>
          </w:p>
          <w:p w14:paraId="423B0C6F" w14:textId="77777777" w:rsidR="007151DC" w:rsidRPr="00641360" w:rsidRDefault="007151DC" w:rsidP="00BC1526">
            <w:pPr>
              <w:rPr>
                <w:sz w:val="24"/>
              </w:rPr>
            </w:pPr>
            <w:r w:rsidRPr="00641360">
              <w:rPr>
                <w:sz w:val="24"/>
              </w:rPr>
              <w:t>21</w:t>
            </w:r>
          </w:p>
          <w:p w14:paraId="6E58C8E0" w14:textId="77777777" w:rsidR="007151DC" w:rsidRPr="00641360" w:rsidRDefault="007151DC" w:rsidP="00BC1526">
            <w:pPr>
              <w:rPr>
                <w:sz w:val="24"/>
              </w:rPr>
            </w:pPr>
          </w:p>
        </w:tc>
        <w:tc>
          <w:tcPr>
            <w:tcW w:w="648" w:type="dxa"/>
          </w:tcPr>
          <w:p w14:paraId="5F1F2F50" w14:textId="77777777" w:rsidR="00FC216D" w:rsidRPr="00641360" w:rsidRDefault="00FC216D" w:rsidP="00BC1526">
            <w:pPr>
              <w:rPr>
                <w:sz w:val="24"/>
              </w:rPr>
            </w:pPr>
          </w:p>
          <w:p w14:paraId="4A66E64E" w14:textId="77777777" w:rsidR="007151DC" w:rsidRPr="00641360" w:rsidRDefault="007151DC" w:rsidP="00BC1526">
            <w:pPr>
              <w:rPr>
                <w:sz w:val="24"/>
              </w:rPr>
            </w:pPr>
            <w:r w:rsidRPr="00641360">
              <w:rPr>
                <w:sz w:val="24"/>
              </w:rPr>
              <w:t>18</w:t>
            </w:r>
          </w:p>
        </w:tc>
        <w:tc>
          <w:tcPr>
            <w:tcW w:w="612" w:type="dxa"/>
          </w:tcPr>
          <w:p w14:paraId="689E1ACC" w14:textId="77777777" w:rsidR="00FC216D" w:rsidRPr="00641360" w:rsidRDefault="00FC216D" w:rsidP="00BC1526">
            <w:pPr>
              <w:rPr>
                <w:sz w:val="24"/>
              </w:rPr>
            </w:pPr>
          </w:p>
          <w:p w14:paraId="1476E37F" w14:textId="77777777" w:rsidR="007151DC" w:rsidRPr="00641360" w:rsidRDefault="007151DC" w:rsidP="00BC1526">
            <w:pPr>
              <w:rPr>
                <w:sz w:val="24"/>
              </w:rPr>
            </w:pPr>
            <w:r w:rsidRPr="00641360">
              <w:rPr>
                <w:sz w:val="24"/>
              </w:rPr>
              <w:t>33</w:t>
            </w:r>
          </w:p>
        </w:tc>
        <w:tc>
          <w:tcPr>
            <w:tcW w:w="630" w:type="dxa"/>
          </w:tcPr>
          <w:p w14:paraId="30023B61" w14:textId="77777777" w:rsidR="00FC216D" w:rsidRPr="00641360" w:rsidRDefault="00FC216D" w:rsidP="00BC1526">
            <w:pPr>
              <w:rPr>
                <w:sz w:val="24"/>
              </w:rPr>
            </w:pPr>
          </w:p>
          <w:p w14:paraId="60ACD393" w14:textId="77777777" w:rsidR="007151DC" w:rsidRPr="00641360" w:rsidRDefault="007151DC" w:rsidP="00BC1526">
            <w:pPr>
              <w:rPr>
                <w:sz w:val="24"/>
              </w:rPr>
            </w:pPr>
            <w:r w:rsidRPr="00641360">
              <w:rPr>
                <w:sz w:val="24"/>
              </w:rPr>
              <w:t>23</w:t>
            </w:r>
          </w:p>
        </w:tc>
        <w:tc>
          <w:tcPr>
            <w:tcW w:w="630" w:type="dxa"/>
          </w:tcPr>
          <w:p w14:paraId="613D9859" w14:textId="77777777" w:rsidR="00FC216D" w:rsidRPr="00641360" w:rsidRDefault="00FC216D" w:rsidP="00BC1526">
            <w:pPr>
              <w:rPr>
                <w:sz w:val="24"/>
              </w:rPr>
            </w:pPr>
          </w:p>
          <w:p w14:paraId="130A8865" w14:textId="77777777" w:rsidR="007151DC" w:rsidRPr="00641360" w:rsidRDefault="007151DC" w:rsidP="00BC1526">
            <w:pPr>
              <w:rPr>
                <w:sz w:val="24"/>
              </w:rPr>
            </w:pPr>
            <w:r w:rsidRPr="00641360">
              <w:rPr>
                <w:sz w:val="24"/>
              </w:rPr>
              <w:t>34</w:t>
            </w:r>
          </w:p>
        </w:tc>
        <w:tc>
          <w:tcPr>
            <w:tcW w:w="591" w:type="dxa"/>
          </w:tcPr>
          <w:p w14:paraId="161F3A0D" w14:textId="77777777" w:rsidR="00FC216D" w:rsidRPr="00641360" w:rsidRDefault="00FC216D" w:rsidP="00BC1526">
            <w:pPr>
              <w:rPr>
                <w:sz w:val="24"/>
              </w:rPr>
            </w:pPr>
          </w:p>
          <w:p w14:paraId="4702B068" w14:textId="77777777" w:rsidR="007151DC" w:rsidRPr="00641360" w:rsidRDefault="007151DC" w:rsidP="00BC1526">
            <w:pPr>
              <w:rPr>
                <w:sz w:val="24"/>
              </w:rPr>
            </w:pPr>
            <w:r w:rsidRPr="00641360">
              <w:rPr>
                <w:sz w:val="24"/>
              </w:rPr>
              <w:t>41</w:t>
            </w:r>
          </w:p>
        </w:tc>
        <w:tc>
          <w:tcPr>
            <w:tcW w:w="662" w:type="dxa"/>
          </w:tcPr>
          <w:p w14:paraId="4D365BA6" w14:textId="77777777" w:rsidR="00FC216D" w:rsidRPr="00641360" w:rsidRDefault="00FC216D" w:rsidP="00BC1526">
            <w:pPr>
              <w:rPr>
                <w:sz w:val="24"/>
              </w:rPr>
            </w:pPr>
          </w:p>
          <w:p w14:paraId="3966CF4A" w14:textId="77777777" w:rsidR="007151DC" w:rsidRPr="00641360" w:rsidRDefault="007151DC" w:rsidP="00BC1526">
            <w:pPr>
              <w:rPr>
                <w:sz w:val="24"/>
              </w:rPr>
            </w:pPr>
            <w:r w:rsidRPr="00641360">
              <w:rPr>
                <w:sz w:val="24"/>
              </w:rPr>
              <w:t>89</w:t>
            </w:r>
          </w:p>
        </w:tc>
        <w:tc>
          <w:tcPr>
            <w:tcW w:w="660" w:type="dxa"/>
          </w:tcPr>
          <w:p w14:paraId="382B1782" w14:textId="77777777" w:rsidR="00FC216D" w:rsidRPr="00641360" w:rsidRDefault="00FC216D" w:rsidP="00BC1526">
            <w:pPr>
              <w:rPr>
                <w:sz w:val="24"/>
              </w:rPr>
            </w:pPr>
          </w:p>
          <w:p w14:paraId="6831B6F5" w14:textId="77777777" w:rsidR="007151DC" w:rsidRPr="00641360" w:rsidRDefault="007151DC" w:rsidP="00BC1526">
            <w:pPr>
              <w:rPr>
                <w:sz w:val="24"/>
              </w:rPr>
            </w:pPr>
            <w:r w:rsidRPr="00641360">
              <w:rPr>
                <w:sz w:val="24"/>
              </w:rPr>
              <w:t>122</w:t>
            </w:r>
          </w:p>
        </w:tc>
      </w:tr>
      <w:tr w:rsidR="00641360" w:rsidRPr="00641360" w14:paraId="6307BF3C" w14:textId="77777777" w:rsidTr="00641360">
        <w:trPr>
          <w:jc w:val="center"/>
        </w:trPr>
        <w:tc>
          <w:tcPr>
            <w:tcW w:w="1321" w:type="dxa"/>
          </w:tcPr>
          <w:p w14:paraId="26D1652A" w14:textId="77777777" w:rsidR="00FC216D" w:rsidRPr="00641360" w:rsidRDefault="00FC216D" w:rsidP="00BC1526">
            <w:pPr>
              <w:rPr>
                <w:b/>
                <w:sz w:val="24"/>
              </w:rPr>
            </w:pPr>
            <w:r w:rsidRPr="00641360">
              <w:rPr>
                <w:b/>
                <w:sz w:val="24"/>
              </w:rPr>
              <w:t>Bar Harbor, ME</w:t>
            </w:r>
          </w:p>
        </w:tc>
        <w:tc>
          <w:tcPr>
            <w:tcW w:w="659" w:type="dxa"/>
          </w:tcPr>
          <w:p w14:paraId="4A22C696" w14:textId="77777777" w:rsidR="00FC216D" w:rsidRPr="00641360" w:rsidRDefault="00FC216D" w:rsidP="00BC1526">
            <w:pPr>
              <w:rPr>
                <w:sz w:val="24"/>
              </w:rPr>
            </w:pPr>
          </w:p>
          <w:p w14:paraId="33294987" w14:textId="77777777" w:rsidR="00DD7534" w:rsidRPr="00641360" w:rsidRDefault="00DD7534" w:rsidP="00BC1526">
            <w:pPr>
              <w:rPr>
                <w:sz w:val="24"/>
              </w:rPr>
            </w:pPr>
            <w:r w:rsidRPr="00641360">
              <w:rPr>
                <w:sz w:val="24"/>
              </w:rPr>
              <w:t>231</w:t>
            </w:r>
          </w:p>
        </w:tc>
        <w:tc>
          <w:tcPr>
            <w:tcW w:w="720" w:type="dxa"/>
          </w:tcPr>
          <w:p w14:paraId="51F67C22" w14:textId="77777777" w:rsidR="00FC216D" w:rsidRPr="00641360" w:rsidRDefault="00FC216D" w:rsidP="00BC1526">
            <w:pPr>
              <w:rPr>
                <w:sz w:val="24"/>
              </w:rPr>
            </w:pPr>
          </w:p>
          <w:p w14:paraId="7805181D" w14:textId="77777777" w:rsidR="00DD7534" w:rsidRPr="00641360" w:rsidRDefault="00DB121A" w:rsidP="00BC1526">
            <w:pPr>
              <w:rPr>
                <w:sz w:val="24"/>
              </w:rPr>
            </w:pPr>
            <w:r>
              <w:rPr>
                <w:sz w:val="24"/>
              </w:rPr>
              <w:t>189</w:t>
            </w:r>
          </w:p>
        </w:tc>
        <w:tc>
          <w:tcPr>
            <w:tcW w:w="630" w:type="dxa"/>
          </w:tcPr>
          <w:p w14:paraId="767B02B9" w14:textId="77777777" w:rsidR="00FC216D" w:rsidRPr="00641360" w:rsidRDefault="00FC216D" w:rsidP="00BC1526">
            <w:pPr>
              <w:rPr>
                <w:sz w:val="24"/>
              </w:rPr>
            </w:pPr>
          </w:p>
          <w:p w14:paraId="68246C84" w14:textId="77777777" w:rsidR="00DD7534" w:rsidRPr="00641360" w:rsidRDefault="00DD7534" w:rsidP="00BC1526">
            <w:pPr>
              <w:rPr>
                <w:sz w:val="24"/>
              </w:rPr>
            </w:pPr>
            <w:r w:rsidRPr="00641360">
              <w:rPr>
                <w:sz w:val="24"/>
              </w:rPr>
              <w:t>200</w:t>
            </w:r>
          </w:p>
        </w:tc>
        <w:tc>
          <w:tcPr>
            <w:tcW w:w="630" w:type="dxa"/>
          </w:tcPr>
          <w:p w14:paraId="5863E0CA" w14:textId="77777777" w:rsidR="00FC216D" w:rsidRPr="00641360" w:rsidRDefault="00FC216D" w:rsidP="00BC1526">
            <w:pPr>
              <w:rPr>
                <w:sz w:val="24"/>
              </w:rPr>
            </w:pPr>
          </w:p>
          <w:p w14:paraId="0AB38140" w14:textId="77777777" w:rsidR="00DD7534" w:rsidRPr="00641360" w:rsidRDefault="00B63059" w:rsidP="00BC1526">
            <w:pPr>
              <w:rPr>
                <w:sz w:val="24"/>
              </w:rPr>
            </w:pPr>
            <w:r>
              <w:rPr>
                <w:sz w:val="24"/>
              </w:rPr>
              <w:t>161</w:t>
            </w:r>
          </w:p>
        </w:tc>
        <w:tc>
          <w:tcPr>
            <w:tcW w:w="715" w:type="dxa"/>
          </w:tcPr>
          <w:p w14:paraId="23721BE4" w14:textId="77777777" w:rsidR="00FC216D" w:rsidRPr="00641360" w:rsidRDefault="00FC216D" w:rsidP="00BC1526">
            <w:pPr>
              <w:rPr>
                <w:sz w:val="24"/>
              </w:rPr>
            </w:pPr>
          </w:p>
          <w:p w14:paraId="6BA4B0AC" w14:textId="77777777" w:rsidR="00DD7534" w:rsidRPr="00641360" w:rsidRDefault="00DD7534" w:rsidP="00BC1526">
            <w:pPr>
              <w:rPr>
                <w:sz w:val="24"/>
              </w:rPr>
            </w:pPr>
            <w:r w:rsidRPr="00641360">
              <w:rPr>
                <w:sz w:val="24"/>
              </w:rPr>
              <w:t>125</w:t>
            </w:r>
          </w:p>
        </w:tc>
        <w:tc>
          <w:tcPr>
            <w:tcW w:w="648" w:type="dxa"/>
          </w:tcPr>
          <w:p w14:paraId="281AB531" w14:textId="77777777" w:rsidR="00FC216D" w:rsidRPr="00641360" w:rsidRDefault="00FC216D" w:rsidP="00BC1526">
            <w:pPr>
              <w:rPr>
                <w:sz w:val="24"/>
              </w:rPr>
            </w:pPr>
          </w:p>
          <w:p w14:paraId="23A5D246" w14:textId="77777777" w:rsidR="00DD7534" w:rsidRPr="00641360" w:rsidRDefault="00DD7534" w:rsidP="00BC1526">
            <w:pPr>
              <w:rPr>
                <w:sz w:val="24"/>
              </w:rPr>
            </w:pPr>
            <w:r w:rsidRPr="00641360">
              <w:rPr>
                <w:sz w:val="24"/>
              </w:rPr>
              <w:t>98</w:t>
            </w:r>
          </w:p>
        </w:tc>
        <w:tc>
          <w:tcPr>
            <w:tcW w:w="612" w:type="dxa"/>
          </w:tcPr>
          <w:p w14:paraId="2B80871F" w14:textId="77777777" w:rsidR="00FC216D" w:rsidRPr="00641360" w:rsidRDefault="00FC216D" w:rsidP="00BC1526">
            <w:pPr>
              <w:rPr>
                <w:sz w:val="24"/>
              </w:rPr>
            </w:pPr>
          </w:p>
          <w:p w14:paraId="7CCC72DF" w14:textId="77777777" w:rsidR="00DD7534" w:rsidRPr="00641360" w:rsidRDefault="00075745" w:rsidP="00BC1526">
            <w:pPr>
              <w:rPr>
                <w:sz w:val="24"/>
              </w:rPr>
            </w:pPr>
            <w:r>
              <w:rPr>
                <w:sz w:val="24"/>
              </w:rPr>
              <w:t>80</w:t>
            </w:r>
          </w:p>
        </w:tc>
        <w:tc>
          <w:tcPr>
            <w:tcW w:w="630" w:type="dxa"/>
          </w:tcPr>
          <w:p w14:paraId="4A5FC135" w14:textId="77777777" w:rsidR="00FC216D" w:rsidRPr="00641360" w:rsidRDefault="00FC216D" w:rsidP="00BC1526">
            <w:pPr>
              <w:rPr>
                <w:sz w:val="24"/>
              </w:rPr>
            </w:pPr>
          </w:p>
          <w:p w14:paraId="5683F32E" w14:textId="77777777" w:rsidR="00DD7534" w:rsidRPr="00641360" w:rsidRDefault="00DD7534" w:rsidP="00BC1526">
            <w:pPr>
              <w:rPr>
                <w:sz w:val="24"/>
              </w:rPr>
            </w:pPr>
            <w:r w:rsidRPr="00641360">
              <w:rPr>
                <w:sz w:val="24"/>
              </w:rPr>
              <w:t>76</w:t>
            </w:r>
          </w:p>
        </w:tc>
        <w:tc>
          <w:tcPr>
            <w:tcW w:w="630" w:type="dxa"/>
          </w:tcPr>
          <w:p w14:paraId="1F151F41" w14:textId="77777777" w:rsidR="00FC216D" w:rsidRPr="00641360" w:rsidRDefault="00FC216D" w:rsidP="00BC1526">
            <w:pPr>
              <w:rPr>
                <w:sz w:val="24"/>
              </w:rPr>
            </w:pPr>
          </w:p>
          <w:p w14:paraId="085CB78A" w14:textId="77777777" w:rsidR="00DD7534" w:rsidRPr="00641360" w:rsidRDefault="00DD7534" w:rsidP="00BC1526">
            <w:pPr>
              <w:rPr>
                <w:sz w:val="24"/>
              </w:rPr>
            </w:pPr>
            <w:r w:rsidRPr="00641360">
              <w:rPr>
                <w:sz w:val="24"/>
              </w:rPr>
              <w:t>108</w:t>
            </w:r>
          </w:p>
        </w:tc>
        <w:tc>
          <w:tcPr>
            <w:tcW w:w="591" w:type="dxa"/>
          </w:tcPr>
          <w:p w14:paraId="67F9E214" w14:textId="77777777" w:rsidR="00FC216D" w:rsidRPr="00641360" w:rsidRDefault="00FC216D" w:rsidP="00BC1526">
            <w:pPr>
              <w:rPr>
                <w:sz w:val="24"/>
              </w:rPr>
            </w:pPr>
          </w:p>
          <w:p w14:paraId="7862F4E6" w14:textId="77777777" w:rsidR="00DD7534" w:rsidRPr="00641360" w:rsidRDefault="00075745" w:rsidP="00BC1526">
            <w:pPr>
              <w:rPr>
                <w:sz w:val="24"/>
              </w:rPr>
            </w:pPr>
            <w:r>
              <w:rPr>
                <w:sz w:val="24"/>
              </w:rPr>
              <w:t>160</w:t>
            </w:r>
          </w:p>
        </w:tc>
        <w:tc>
          <w:tcPr>
            <w:tcW w:w="662" w:type="dxa"/>
          </w:tcPr>
          <w:p w14:paraId="075A2161" w14:textId="77777777" w:rsidR="00FC216D" w:rsidRPr="00641360" w:rsidRDefault="00FC216D" w:rsidP="00BC1526">
            <w:pPr>
              <w:rPr>
                <w:sz w:val="24"/>
              </w:rPr>
            </w:pPr>
          </w:p>
          <w:p w14:paraId="27BF499A" w14:textId="77777777" w:rsidR="00DD7534" w:rsidRPr="00641360" w:rsidRDefault="003316F7" w:rsidP="00BC1526">
            <w:pPr>
              <w:rPr>
                <w:sz w:val="24"/>
              </w:rPr>
            </w:pPr>
            <w:r>
              <w:rPr>
                <w:sz w:val="24"/>
              </w:rPr>
              <w:t>261</w:t>
            </w:r>
          </w:p>
        </w:tc>
        <w:tc>
          <w:tcPr>
            <w:tcW w:w="660" w:type="dxa"/>
          </w:tcPr>
          <w:p w14:paraId="707757BC" w14:textId="77777777" w:rsidR="00FC216D" w:rsidRPr="00641360" w:rsidRDefault="00FC216D" w:rsidP="00BC1526">
            <w:pPr>
              <w:rPr>
                <w:sz w:val="24"/>
              </w:rPr>
            </w:pPr>
          </w:p>
          <w:p w14:paraId="2D6DA961" w14:textId="77777777" w:rsidR="00DD7534" w:rsidRPr="00641360" w:rsidRDefault="00DD7534" w:rsidP="00BC1526">
            <w:pPr>
              <w:rPr>
                <w:sz w:val="24"/>
              </w:rPr>
            </w:pPr>
            <w:r w:rsidRPr="00641360">
              <w:rPr>
                <w:sz w:val="24"/>
              </w:rPr>
              <w:t>208</w:t>
            </w:r>
          </w:p>
        </w:tc>
      </w:tr>
    </w:tbl>
    <w:p w14:paraId="3B404833" w14:textId="77777777" w:rsidR="00FC216D" w:rsidRDefault="00FC216D">
      <w:pPr>
        <w:rPr>
          <w:b/>
        </w:rPr>
      </w:pPr>
    </w:p>
    <w:p w14:paraId="2C1E997B" w14:textId="77777777" w:rsidR="00001DD6" w:rsidRDefault="00001DD6" w:rsidP="00A30BC9">
      <w:pPr>
        <w:rPr>
          <w:b/>
          <w:sz w:val="24"/>
        </w:rPr>
      </w:pPr>
    </w:p>
    <w:p w14:paraId="2CF2CC11" w14:textId="77777777" w:rsidR="00001DD6" w:rsidRDefault="00001DD6" w:rsidP="00A30BC9">
      <w:pPr>
        <w:rPr>
          <w:b/>
          <w:sz w:val="24"/>
        </w:rPr>
      </w:pPr>
    </w:p>
    <w:p w14:paraId="798B6D7B" w14:textId="77777777" w:rsidR="00001DD6" w:rsidRDefault="00001DD6" w:rsidP="00A30BC9">
      <w:pPr>
        <w:rPr>
          <w:b/>
          <w:sz w:val="24"/>
        </w:rPr>
      </w:pPr>
    </w:p>
    <w:p w14:paraId="74F4088F" w14:textId="77777777" w:rsidR="00641360" w:rsidRDefault="00641360" w:rsidP="00A30BC9">
      <w:pPr>
        <w:rPr>
          <w:b/>
          <w:sz w:val="24"/>
        </w:rPr>
      </w:pPr>
    </w:p>
    <w:p w14:paraId="50F93FF9" w14:textId="77777777" w:rsidR="00001DD6" w:rsidRPr="00483EB2" w:rsidRDefault="00A30BC9" w:rsidP="00A30BC9">
      <w:pPr>
        <w:rPr>
          <w:b/>
          <w:sz w:val="28"/>
        </w:rPr>
      </w:pPr>
      <w:r w:rsidRPr="005E3BBD">
        <w:rPr>
          <w:b/>
          <w:sz w:val="28"/>
          <w:u w:val="single"/>
        </w:rPr>
        <w:lastRenderedPageBreak/>
        <w:t>STIMULUS PART TWO</w:t>
      </w:r>
      <w:r w:rsidRPr="00641360">
        <w:rPr>
          <w:b/>
          <w:sz w:val="28"/>
        </w:rPr>
        <w:t xml:space="preserve">: </w:t>
      </w:r>
      <w:r w:rsidRPr="00641360">
        <w:rPr>
          <w:sz w:val="28"/>
        </w:rPr>
        <w:t xml:space="preserve">Scientists know and understand that different forms of weathering can affect the rate of which erosion takes place. Scientists are looking for a correlation between the rates of hillside erosion and </w:t>
      </w:r>
      <w:r w:rsidR="00001DD6" w:rsidRPr="00641360">
        <w:rPr>
          <w:sz w:val="28"/>
        </w:rPr>
        <w:t xml:space="preserve">several </w:t>
      </w:r>
      <w:r w:rsidR="00A518A8" w:rsidRPr="00641360">
        <w:rPr>
          <w:sz w:val="28"/>
        </w:rPr>
        <w:t xml:space="preserve">agents or processes of weathering. </w:t>
      </w:r>
    </w:p>
    <w:p w14:paraId="05180E33" w14:textId="77777777" w:rsidR="00A30BC9" w:rsidRPr="00641360" w:rsidRDefault="00A518A8" w:rsidP="00A30BC9">
      <w:pPr>
        <w:rPr>
          <w:b/>
          <w:sz w:val="28"/>
        </w:rPr>
      </w:pPr>
      <w:r w:rsidRPr="00641360">
        <w:rPr>
          <w:sz w:val="28"/>
        </w:rPr>
        <w:t xml:space="preserve">The climate for these two regions are different. Santa Barbra, CA sits along the Pacific coast and has a </w:t>
      </w:r>
      <w:r w:rsidRPr="00641360">
        <w:rPr>
          <w:rFonts w:cs="Arial"/>
          <w:sz w:val="28"/>
          <w:shd w:val="clear" w:color="auto" w:fill="FFFFFF"/>
        </w:rPr>
        <w:t>Mediterranean </w:t>
      </w:r>
      <w:r w:rsidRPr="00641360">
        <w:rPr>
          <w:rFonts w:cs="Arial"/>
          <w:bCs/>
          <w:sz w:val="28"/>
          <w:shd w:val="clear" w:color="auto" w:fill="FFFFFF"/>
        </w:rPr>
        <w:t>climate</w:t>
      </w:r>
      <w:r w:rsidRPr="00641360">
        <w:rPr>
          <w:rFonts w:cs="Arial"/>
          <w:sz w:val="28"/>
          <w:shd w:val="clear" w:color="auto" w:fill="FFFFFF"/>
        </w:rPr>
        <w:t xml:space="preserve">, with warm to hot, dry summers and mild, moderately wet winters. Bar Harbor, ME </w:t>
      </w:r>
      <w:r w:rsidR="00001DD6" w:rsidRPr="00641360">
        <w:rPr>
          <w:rFonts w:cs="Arial"/>
          <w:sz w:val="28"/>
          <w:shd w:val="clear" w:color="auto" w:fill="FFFFFF"/>
        </w:rPr>
        <w:t xml:space="preserve">sits along the Atlantic coast and </w:t>
      </w:r>
      <w:r w:rsidRPr="00641360">
        <w:rPr>
          <w:rFonts w:cs="Arial"/>
          <w:sz w:val="28"/>
          <w:shd w:val="clear" w:color="auto" w:fill="FFFFFF"/>
        </w:rPr>
        <w:t>has a humid continental </w:t>
      </w:r>
      <w:r w:rsidRPr="00641360">
        <w:rPr>
          <w:rFonts w:cs="Arial"/>
          <w:bCs/>
          <w:sz w:val="28"/>
          <w:shd w:val="clear" w:color="auto" w:fill="FFFFFF"/>
        </w:rPr>
        <w:t>climate</w:t>
      </w:r>
      <w:r w:rsidRPr="00641360">
        <w:rPr>
          <w:rFonts w:cs="Arial"/>
          <w:sz w:val="28"/>
          <w:shd w:val="clear" w:color="auto" w:fill="FFFFFF"/>
        </w:rPr>
        <w:t xml:space="preserve"> with warm (although generally not hot), humid summers. Winters are cold </w:t>
      </w:r>
      <w:r w:rsidR="00001DD6" w:rsidRPr="00641360">
        <w:rPr>
          <w:rFonts w:cs="Arial"/>
          <w:sz w:val="28"/>
          <w:shd w:val="clear" w:color="auto" w:fill="FFFFFF"/>
        </w:rPr>
        <w:t>and snowy throughout the state with temperatures often fluctuating between above and below freezing temperatures.</w:t>
      </w:r>
    </w:p>
    <w:p w14:paraId="06E56CBC" w14:textId="77777777" w:rsidR="00A30BC9" w:rsidRDefault="00483EB2">
      <w:pPr>
        <w:rPr>
          <w: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78905</wp:posOffset>
            </wp:positionV>
            <wp:extent cx="3839463" cy="3174521"/>
            <wp:effectExtent l="76200" t="76200" r="142240" b="140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628" t="31642" r="20353" b="13911"/>
                    <a:stretch/>
                  </pic:blipFill>
                  <pic:spPr bwMode="auto">
                    <a:xfrm>
                      <a:off x="0" y="0"/>
                      <a:ext cx="3839463" cy="31745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9103C" w14:textId="77777777" w:rsidR="00FC216D" w:rsidRDefault="00FC216D" w:rsidP="00FC216D"/>
    <w:p w14:paraId="6740A084" w14:textId="77777777" w:rsidR="00F23299" w:rsidRDefault="00FC216D" w:rsidP="00FC216D">
      <w:pPr>
        <w:tabs>
          <w:tab w:val="left" w:pos="2627"/>
        </w:tabs>
      </w:pPr>
      <w:r>
        <w:tab/>
      </w:r>
    </w:p>
    <w:p w14:paraId="355AD62C" w14:textId="77777777" w:rsidR="00CA0630" w:rsidRDefault="00CA0630" w:rsidP="00FC216D">
      <w:pPr>
        <w:tabs>
          <w:tab w:val="left" w:pos="2627"/>
        </w:tabs>
      </w:pPr>
    </w:p>
    <w:p w14:paraId="78D7373D" w14:textId="77777777" w:rsidR="00CA0630" w:rsidRDefault="00CA0630" w:rsidP="00FC216D">
      <w:pPr>
        <w:tabs>
          <w:tab w:val="left" w:pos="2627"/>
        </w:tabs>
      </w:pPr>
    </w:p>
    <w:p w14:paraId="736F1685" w14:textId="77777777" w:rsidR="00CA0630" w:rsidRDefault="00CA0630" w:rsidP="00FC216D">
      <w:pPr>
        <w:tabs>
          <w:tab w:val="left" w:pos="2627"/>
        </w:tabs>
      </w:pPr>
    </w:p>
    <w:p w14:paraId="07BFD3CC" w14:textId="77777777" w:rsidR="00CA0630" w:rsidRDefault="00CA0630" w:rsidP="00001DD6">
      <w:pPr>
        <w:tabs>
          <w:tab w:val="left" w:pos="2627"/>
        </w:tabs>
        <w:jc w:val="center"/>
      </w:pPr>
    </w:p>
    <w:p w14:paraId="652CE6BD" w14:textId="77777777" w:rsidR="00CA0630" w:rsidRDefault="00CA0630" w:rsidP="00FC216D">
      <w:pPr>
        <w:tabs>
          <w:tab w:val="left" w:pos="2627"/>
        </w:tabs>
      </w:pPr>
    </w:p>
    <w:p w14:paraId="069CD241" w14:textId="77777777" w:rsidR="00CA0630" w:rsidRDefault="00CA0630" w:rsidP="00FC216D">
      <w:pPr>
        <w:tabs>
          <w:tab w:val="left" w:pos="2627"/>
        </w:tabs>
      </w:pPr>
    </w:p>
    <w:p w14:paraId="493AC92D" w14:textId="77777777" w:rsidR="00CA0630" w:rsidRDefault="00CA0630" w:rsidP="00FC216D">
      <w:pPr>
        <w:tabs>
          <w:tab w:val="left" w:pos="2627"/>
        </w:tabs>
      </w:pPr>
    </w:p>
    <w:p w14:paraId="6F449AB6" w14:textId="77777777" w:rsidR="00CA0630" w:rsidRDefault="00CA0630" w:rsidP="00FC216D">
      <w:pPr>
        <w:tabs>
          <w:tab w:val="left" w:pos="2627"/>
        </w:tabs>
      </w:pPr>
    </w:p>
    <w:p w14:paraId="35F03061" w14:textId="77777777" w:rsidR="00CA0630" w:rsidRDefault="00CA0630" w:rsidP="00FC216D">
      <w:pPr>
        <w:tabs>
          <w:tab w:val="left" w:pos="2627"/>
        </w:tabs>
      </w:pPr>
    </w:p>
    <w:p w14:paraId="5A7CC13E" w14:textId="77777777" w:rsidR="00CA0630" w:rsidRDefault="00483EB2" w:rsidP="00001DD6">
      <w:pPr>
        <w:tabs>
          <w:tab w:val="left" w:pos="5448"/>
        </w:tabs>
        <w:jc w:val="cente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80755</wp:posOffset>
            </wp:positionV>
            <wp:extent cx="3838754" cy="3184375"/>
            <wp:effectExtent l="76200" t="76200" r="123825" b="130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323" t="37655" r="24179" b="14391"/>
                    <a:stretch/>
                  </pic:blipFill>
                  <pic:spPr bwMode="auto">
                    <a:xfrm>
                      <a:off x="0" y="0"/>
                      <a:ext cx="3838754" cy="3184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0E56B7" w14:textId="77777777" w:rsidR="00CA0630" w:rsidRDefault="00CA0630" w:rsidP="00FC216D">
      <w:pPr>
        <w:tabs>
          <w:tab w:val="left" w:pos="2627"/>
        </w:tabs>
      </w:pPr>
    </w:p>
    <w:p w14:paraId="64219999" w14:textId="77777777" w:rsidR="00CA0630" w:rsidRDefault="00CA0630" w:rsidP="00FC216D">
      <w:pPr>
        <w:tabs>
          <w:tab w:val="left" w:pos="2627"/>
        </w:tabs>
      </w:pPr>
    </w:p>
    <w:p w14:paraId="780E6ACE" w14:textId="77777777" w:rsidR="00CA0630" w:rsidRDefault="00CA0630" w:rsidP="00FC216D">
      <w:pPr>
        <w:tabs>
          <w:tab w:val="left" w:pos="2627"/>
        </w:tabs>
      </w:pPr>
    </w:p>
    <w:p w14:paraId="5C245413" w14:textId="77777777" w:rsidR="00CA0630" w:rsidRDefault="00CA0630" w:rsidP="00FC216D">
      <w:pPr>
        <w:tabs>
          <w:tab w:val="left" w:pos="2627"/>
        </w:tabs>
      </w:pPr>
    </w:p>
    <w:p w14:paraId="78BA44D3" w14:textId="77777777" w:rsidR="00CA0630" w:rsidRDefault="00CA0630" w:rsidP="00FC216D">
      <w:pPr>
        <w:tabs>
          <w:tab w:val="left" w:pos="2627"/>
        </w:tabs>
      </w:pPr>
    </w:p>
    <w:p w14:paraId="1CEF5062" w14:textId="77777777" w:rsidR="00CA0630" w:rsidRDefault="00CA0630" w:rsidP="00FC216D">
      <w:pPr>
        <w:tabs>
          <w:tab w:val="left" w:pos="2627"/>
        </w:tabs>
      </w:pPr>
    </w:p>
    <w:p w14:paraId="23EB91A6" w14:textId="77777777" w:rsidR="00CA0630" w:rsidRDefault="00CA0630" w:rsidP="00FC216D">
      <w:pPr>
        <w:tabs>
          <w:tab w:val="left" w:pos="2627"/>
        </w:tabs>
      </w:pPr>
    </w:p>
    <w:p w14:paraId="1F3F632D" w14:textId="77777777" w:rsidR="00CA0630" w:rsidRDefault="00CA0630" w:rsidP="00FC216D">
      <w:pPr>
        <w:tabs>
          <w:tab w:val="left" w:pos="2627"/>
        </w:tabs>
      </w:pPr>
    </w:p>
    <w:p w14:paraId="5DCC6EF7" w14:textId="77777777" w:rsidR="00CA0630" w:rsidRDefault="00CA0630" w:rsidP="00FC216D">
      <w:pPr>
        <w:tabs>
          <w:tab w:val="left" w:pos="2627"/>
        </w:tabs>
      </w:pPr>
    </w:p>
    <w:p w14:paraId="06C9EDB9" w14:textId="77777777" w:rsidR="00CA0630" w:rsidRDefault="00CA0630" w:rsidP="00FC216D">
      <w:pPr>
        <w:tabs>
          <w:tab w:val="left" w:pos="2627"/>
        </w:tabs>
      </w:pPr>
    </w:p>
    <w:p w14:paraId="0BB18C94" w14:textId="77777777" w:rsidR="00CA0630" w:rsidRDefault="00CA0630" w:rsidP="00FC216D">
      <w:pPr>
        <w:tabs>
          <w:tab w:val="left" w:pos="2627"/>
        </w:tabs>
      </w:pPr>
    </w:p>
    <w:p w14:paraId="356AD059" w14:textId="77777777" w:rsidR="00CA0630" w:rsidRDefault="001F494F" w:rsidP="00FC216D">
      <w:pPr>
        <w:tabs>
          <w:tab w:val="left" w:pos="2627"/>
        </w:tabs>
        <w:rPr>
          <w:sz w:val="28"/>
        </w:rPr>
      </w:pPr>
      <w:r w:rsidRPr="005E3BBD">
        <w:rPr>
          <w:b/>
          <w:sz w:val="28"/>
          <w:u w:val="single"/>
        </w:rPr>
        <w:lastRenderedPageBreak/>
        <w:t>Constructed Response</w:t>
      </w:r>
      <w:r w:rsidRPr="001F494F">
        <w:rPr>
          <w:b/>
          <w:sz w:val="28"/>
        </w:rPr>
        <w:t>:</w:t>
      </w:r>
      <w:r>
        <w:rPr>
          <w:sz w:val="28"/>
        </w:rPr>
        <w:t xml:space="preserve"> Scientists are making the claim that faster rates of weathering has a direct correlation with the rate of which hillside erosion is taking place in Santa Barbra, CA and Bar Harbor, ME. Use the evidenc</w:t>
      </w:r>
      <w:r w:rsidR="0011532D">
        <w:rPr>
          <w:sz w:val="28"/>
        </w:rPr>
        <w:t>e and data presented in stimuli</w:t>
      </w:r>
      <w:r>
        <w:rPr>
          <w:sz w:val="28"/>
        </w:rPr>
        <w:t xml:space="preserve"> part one and two to support the claim that the scientists have made. </w:t>
      </w:r>
    </w:p>
    <w:p w14:paraId="5DC7C437" w14:textId="77777777" w:rsidR="001F494F" w:rsidRPr="001F494F" w:rsidRDefault="001F494F" w:rsidP="00FC216D">
      <w:pPr>
        <w:tabs>
          <w:tab w:val="left" w:pos="2627"/>
        </w:tabs>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32D">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F62AC" w14:textId="77777777" w:rsidR="00CA0630" w:rsidRPr="00FC216D" w:rsidRDefault="00CA0630" w:rsidP="00FC216D">
      <w:pPr>
        <w:tabs>
          <w:tab w:val="left" w:pos="2627"/>
        </w:tabs>
      </w:pPr>
    </w:p>
    <w:sectPr w:rsidR="00CA0630" w:rsidRPr="00FC216D" w:rsidSect="00001D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67"/>
    <w:rsid w:val="00001DD6"/>
    <w:rsid w:val="00075745"/>
    <w:rsid w:val="000A6340"/>
    <w:rsid w:val="0011532D"/>
    <w:rsid w:val="001F494F"/>
    <w:rsid w:val="00274B52"/>
    <w:rsid w:val="002764D5"/>
    <w:rsid w:val="002A4FC2"/>
    <w:rsid w:val="002C7EAE"/>
    <w:rsid w:val="002E32E6"/>
    <w:rsid w:val="00305A7A"/>
    <w:rsid w:val="003316F7"/>
    <w:rsid w:val="00385F92"/>
    <w:rsid w:val="003F482B"/>
    <w:rsid w:val="00483EB2"/>
    <w:rsid w:val="005E3BBD"/>
    <w:rsid w:val="005F4359"/>
    <w:rsid w:val="006205EB"/>
    <w:rsid w:val="00641360"/>
    <w:rsid w:val="007151DC"/>
    <w:rsid w:val="007B7F90"/>
    <w:rsid w:val="008C1A67"/>
    <w:rsid w:val="009506D4"/>
    <w:rsid w:val="009F7655"/>
    <w:rsid w:val="00A30BC9"/>
    <w:rsid w:val="00A518A8"/>
    <w:rsid w:val="00A526FA"/>
    <w:rsid w:val="00A77D9F"/>
    <w:rsid w:val="00B63059"/>
    <w:rsid w:val="00C54948"/>
    <w:rsid w:val="00CA0630"/>
    <w:rsid w:val="00DB121A"/>
    <w:rsid w:val="00DD7534"/>
    <w:rsid w:val="00E246E6"/>
    <w:rsid w:val="00F23299"/>
    <w:rsid w:val="00F248A9"/>
    <w:rsid w:val="00FC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E3BF"/>
  <w15:chartTrackingRefBased/>
  <w15:docId w15:val="{14F0BC56-8AE5-4CD0-8226-07E4284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7dbeba-0d86-4332-86d6-a941ddeb65b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13AA36547EC4B92B90AE4DED473BE" ma:contentTypeVersion="12" ma:contentTypeDescription="Create a new document." ma:contentTypeScope="" ma:versionID="097a6cbcee3ea379c7fc5b1ad9c1434f">
  <xsd:schema xmlns:xsd="http://www.w3.org/2001/XMLSchema" xmlns:xs="http://www.w3.org/2001/XMLSchema" xmlns:p="http://schemas.microsoft.com/office/2006/metadata/properties" xmlns:ns3="c61fd080-13f3-458c-86d4-5cad3a87b492" xmlns:ns4="d27dbeba-0d86-4332-86d6-a941ddeb65bd" targetNamespace="http://schemas.microsoft.com/office/2006/metadata/properties" ma:root="true" ma:fieldsID="2a677abd4b88f97f0134550dea145ceb" ns3:_="" ns4:_="">
    <xsd:import namespace="c61fd080-13f3-458c-86d4-5cad3a87b492"/>
    <xsd:import namespace="d27dbeba-0d86-4332-86d6-a941ddeb65b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fd080-13f3-458c-86d4-5cad3a87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dbeba-0d86-4332-86d6-a941ddeb65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FF60D-75EC-4492-B3F1-7CE1F1E7C3A8}">
  <ds:schemaRefs>
    <ds:schemaRef ds:uri="http://schemas.microsoft.com/office/2006/metadata/properties"/>
    <ds:schemaRef ds:uri="http://purl.org/dc/elements/1.1/"/>
    <ds:schemaRef ds:uri="http://purl.org/dc/terms/"/>
    <ds:schemaRef ds:uri="http://www.w3.org/XML/1998/namespace"/>
    <ds:schemaRef ds:uri="d27dbeba-0d86-4332-86d6-a941ddeb65bd"/>
    <ds:schemaRef ds:uri="http://schemas.microsoft.com/office/infopath/2007/PartnerControls"/>
    <ds:schemaRef ds:uri="http://schemas.microsoft.com/office/2006/documentManagement/types"/>
    <ds:schemaRef ds:uri="http://schemas.openxmlformats.org/package/2006/metadata/core-properties"/>
    <ds:schemaRef ds:uri="c61fd080-13f3-458c-86d4-5cad3a87b492"/>
    <ds:schemaRef ds:uri="http://purl.org/dc/dcmitype/"/>
  </ds:schemaRefs>
</ds:datastoreItem>
</file>

<file path=customXml/itemProps2.xml><?xml version="1.0" encoding="utf-8"?>
<ds:datastoreItem xmlns:ds="http://schemas.openxmlformats.org/officeDocument/2006/customXml" ds:itemID="{FDD8A139-A23D-40EB-B019-1DA109D8AF0F}">
  <ds:schemaRefs>
    <ds:schemaRef ds:uri="http://schemas.microsoft.com/sharepoint/v3/contenttype/forms"/>
  </ds:schemaRefs>
</ds:datastoreItem>
</file>

<file path=customXml/itemProps3.xml><?xml version="1.0" encoding="utf-8"?>
<ds:datastoreItem xmlns:ds="http://schemas.openxmlformats.org/officeDocument/2006/customXml" ds:itemID="{20866B6F-D86A-467F-91C5-4BB9C6BA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fd080-13f3-458c-86d4-5cad3a87b492"/>
    <ds:schemaRef ds:uri="d27dbeba-0d86-4332-86d6-a941ddeb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Watkoski, Matthew (CCPS)</dc:creator>
  <cp:keywords/>
  <dc:description/>
  <cp:lastModifiedBy>Hinz, Jacob C (CCPS)</cp:lastModifiedBy>
  <cp:revision>2</cp:revision>
  <dcterms:created xsi:type="dcterms:W3CDTF">2020-01-07T20:21:00Z</dcterms:created>
  <dcterms:modified xsi:type="dcterms:W3CDTF">2020-01-07T20:21:00Z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0x01010026F13AA36547EC4B92B90AE4DED473BE</vt:lpwstr>
  </property>
  <property fmtid="{D5CDD505-2E9C-101B-9397-08002B2CF9AE}" pid="3" name="Order">
    <vt:r8>3679900</vt:r8>
  </property>
  <property fmtid="{D5CDD505-2E9C-101B-9397-08002B2CF9AE}" pid="4" name="ComplianceAssetId">
    <vt:lpwstr/>
  </property>
</Properties>
</file>